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0F7FA"/>
  <w:body>
    <w:p w:rsidR="00BB47A2" w:rsidRDefault="00A23673" w:rsidP="00A23673">
      <w:pPr>
        <w:jc w:val="center"/>
      </w:pPr>
      <w:r>
        <w:rPr>
          <w:noProof/>
          <w:lang w:val="lv-LV" w:eastAsia="lv-LV"/>
        </w:rPr>
        <w:drawing>
          <wp:inline distT="0" distB="0" distL="0" distR="0">
            <wp:extent cx="6572427" cy="4686300"/>
            <wp:effectExtent l="0" t="0" r="0" b="0"/>
            <wp:docPr id="3" name="Рисунок 3" descr="C:\ESTLATRUS Programme\Portfolios\Photo bank for Portfolios\окно в стен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ESTLATRUS Programme\Portfolios\Photo bank for Portfolios\окно в стене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427" cy="468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2E55" w:rsidRPr="00BB47A2" w:rsidRDefault="003D2E55" w:rsidP="00BB47A2">
      <w:pPr>
        <w:rPr>
          <w:lang w:val="en-US"/>
        </w:rPr>
      </w:pPr>
    </w:p>
    <w:p w:rsidR="006B745E" w:rsidRPr="006B745E" w:rsidRDefault="006B745E" w:rsidP="00683B1E">
      <w:pPr>
        <w:rPr>
          <w:rFonts w:ascii="Verdana" w:hAnsi="Verdana"/>
          <w:b/>
          <w:bCs/>
          <w:color w:val="17365D" w:themeColor="text2" w:themeShade="BF"/>
          <w:sz w:val="40"/>
          <w:szCs w:val="40"/>
          <w:lang w:val="en-US"/>
        </w:rPr>
      </w:pPr>
      <w:r w:rsidRPr="006B745E">
        <w:rPr>
          <w:rFonts w:ascii="Verdana" w:hAnsi="Verdana"/>
          <w:b/>
          <w:bCs/>
          <w:color w:val="17365D" w:themeColor="text2" w:themeShade="BF"/>
          <w:sz w:val="40"/>
          <w:szCs w:val="40"/>
          <w:lang w:val="en-US"/>
        </w:rPr>
        <w:t>Attālo teritoriju attīstība, izmantojot vietējos resursus pārrobežu VIA HANSEATICA tūrisma maršruta izstrādē</w:t>
      </w:r>
    </w:p>
    <w:p w:rsidR="00683B1E" w:rsidRPr="00D3653D" w:rsidRDefault="00683B1E" w:rsidP="00683B1E">
      <w:pPr>
        <w:rPr>
          <w:rFonts w:ascii="Verdana" w:hAnsi="Verdana"/>
          <w:b/>
          <w:color w:val="595959" w:themeColor="text1" w:themeTint="A6"/>
          <w:sz w:val="36"/>
          <w:szCs w:val="36"/>
          <w:lang w:val="en-US"/>
        </w:rPr>
      </w:pPr>
      <w:r w:rsidRPr="0091735D">
        <w:rPr>
          <w:rFonts w:ascii="Arial" w:eastAsia="Times New Roman" w:hAnsi="Arial" w:cs="Arial"/>
          <w:b/>
          <w:bCs/>
          <w:sz w:val="24"/>
          <w:szCs w:val="24"/>
          <w:lang w:val="en-US" w:eastAsia="ru-RU"/>
        </w:rPr>
        <w:t xml:space="preserve"> </w:t>
      </w:r>
      <w:r w:rsidRPr="00D3653D">
        <w:rPr>
          <w:rFonts w:ascii="Verdana" w:hAnsi="Verdana"/>
          <w:b/>
          <w:color w:val="595959" w:themeColor="text1" w:themeTint="A6"/>
          <w:sz w:val="36"/>
          <w:szCs w:val="36"/>
          <w:lang w:val="en-US"/>
        </w:rPr>
        <w:t>Via Hanseatica</w:t>
      </w:r>
    </w:p>
    <w:p w:rsidR="00683B1E" w:rsidRDefault="00683B1E" w:rsidP="00BB47A2">
      <w:pPr>
        <w:rPr>
          <w:rFonts w:ascii="Verdana" w:hAnsi="Verdana"/>
          <w:b/>
          <w:color w:val="1F497D" w:themeColor="text2"/>
          <w:sz w:val="28"/>
          <w:szCs w:val="28"/>
          <w:lang w:val="en-US"/>
        </w:rPr>
      </w:pPr>
    </w:p>
    <w:p w:rsidR="00BB47A2" w:rsidRDefault="006B745E" w:rsidP="00BB47A2">
      <w:pPr>
        <w:rPr>
          <w:rFonts w:ascii="Verdana" w:hAnsi="Verdana"/>
          <w:color w:val="595959" w:themeColor="text1" w:themeTint="A6"/>
          <w:sz w:val="28"/>
          <w:szCs w:val="28"/>
          <w:lang w:val="en-US"/>
        </w:rPr>
      </w:pPr>
      <w:r>
        <w:rPr>
          <w:rFonts w:ascii="Verdana" w:hAnsi="Verdana"/>
          <w:b/>
          <w:color w:val="1F497D" w:themeColor="text2"/>
          <w:sz w:val="28"/>
          <w:szCs w:val="28"/>
          <w:lang w:val="en-US"/>
        </w:rPr>
        <w:t xml:space="preserve">Prioritāte I </w:t>
      </w:r>
      <w:r>
        <w:rPr>
          <w:rFonts w:ascii="Verdana" w:hAnsi="Verdana"/>
          <w:b/>
          <w:color w:val="1F497D" w:themeColor="text2"/>
          <w:sz w:val="28"/>
          <w:szCs w:val="28"/>
          <w:lang w:val="en-US"/>
        </w:rPr>
        <w:tab/>
      </w:r>
      <w:r>
        <w:rPr>
          <w:rFonts w:ascii="Verdana" w:hAnsi="Verdana"/>
          <w:b/>
          <w:color w:val="1F497D" w:themeColor="text2"/>
          <w:sz w:val="28"/>
          <w:szCs w:val="28"/>
          <w:lang w:val="en-US"/>
        </w:rPr>
        <w:tab/>
      </w:r>
      <w:r>
        <w:rPr>
          <w:rFonts w:ascii="Verdana" w:hAnsi="Verdana"/>
          <w:color w:val="595959" w:themeColor="text1" w:themeTint="A6"/>
          <w:sz w:val="28"/>
          <w:szCs w:val="28"/>
          <w:lang w:val="en-US"/>
        </w:rPr>
        <w:t>Sociālekonomiskās attīstības veicināšana</w:t>
      </w:r>
      <w:r w:rsidR="00BB47A2">
        <w:rPr>
          <w:rFonts w:ascii="Verdana" w:hAnsi="Verdana"/>
          <w:color w:val="595959" w:themeColor="text1" w:themeTint="A6"/>
          <w:sz w:val="28"/>
          <w:szCs w:val="28"/>
          <w:lang w:val="en-US"/>
        </w:rPr>
        <w:t xml:space="preserve"> </w:t>
      </w:r>
    </w:p>
    <w:p w:rsidR="00BB47A2" w:rsidRDefault="006B745E" w:rsidP="0019435A">
      <w:pPr>
        <w:ind w:left="2268" w:hanging="2268"/>
        <w:rPr>
          <w:rFonts w:ascii="Verdana" w:hAnsi="Verdana"/>
          <w:color w:val="595959" w:themeColor="text1" w:themeTint="A6"/>
          <w:sz w:val="28"/>
          <w:szCs w:val="28"/>
          <w:lang w:val="en-US"/>
        </w:rPr>
      </w:pPr>
      <w:r>
        <w:rPr>
          <w:rFonts w:ascii="Verdana" w:hAnsi="Verdana"/>
          <w:b/>
          <w:color w:val="1F497D" w:themeColor="text2"/>
          <w:sz w:val="28"/>
          <w:szCs w:val="28"/>
          <w:lang w:val="en-US"/>
        </w:rPr>
        <w:t>Pasākums</w:t>
      </w:r>
      <w:r w:rsidR="00A23673">
        <w:rPr>
          <w:rFonts w:ascii="Verdana" w:hAnsi="Verdana"/>
          <w:b/>
          <w:color w:val="1F497D" w:themeColor="text2"/>
          <w:sz w:val="28"/>
          <w:szCs w:val="28"/>
          <w:lang w:val="en-US"/>
        </w:rPr>
        <w:t xml:space="preserve"> 1.3</w:t>
      </w:r>
      <w:r w:rsidR="00BB47A2">
        <w:rPr>
          <w:rFonts w:ascii="Verdana" w:hAnsi="Verdana"/>
          <w:b/>
          <w:color w:val="1F497D" w:themeColor="text2"/>
          <w:sz w:val="28"/>
          <w:szCs w:val="28"/>
          <w:lang w:val="en-US"/>
        </w:rPr>
        <w:t xml:space="preserve">    </w:t>
      </w:r>
      <w:r w:rsidR="00A23673">
        <w:rPr>
          <w:rFonts w:ascii="Verdana" w:hAnsi="Verdana"/>
          <w:b/>
          <w:color w:val="1F497D" w:themeColor="text2"/>
          <w:sz w:val="28"/>
          <w:szCs w:val="28"/>
          <w:lang w:val="en-US"/>
        </w:rPr>
        <w:t xml:space="preserve"> </w:t>
      </w:r>
      <w:r>
        <w:rPr>
          <w:rFonts w:ascii="Verdana" w:hAnsi="Verdana"/>
          <w:b/>
          <w:color w:val="1F497D" w:themeColor="text2"/>
          <w:sz w:val="28"/>
          <w:szCs w:val="28"/>
          <w:lang w:val="en-US"/>
        </w:rPr>
        <w:tab/>
      </w:r>
      <w:r>
        <w:rPr>
          <w:rFonts w:ascii="Verdana" w:hAnsi="Verdana"/>
          <w:color w:val="595959" w:themeColor="text1" w:themeTint="A6"/>
          <w:sz w:val="28"/>
          <w:szCs w:val="28"/>
          <w:lang w:val="en-US"/>
        </w:rPr>
        <w:t>Tūrisma attīstība</w:t>
      </w:r>
    </w:p>
    <w:p w:rsidR="0019435A" w:rsidRDefault="0019435A" w:rsidP="00A23673">
      <w:pPr>
        <w:rPr>
          <w:rFonts w:ascii="Verdana" w:hAnsi="Verdana"/>
          <w:color w:val="595959" w:themeColor="text1" w:themeTint="A6"/>
          <w:sz w:val="28"/>
          <w:szCs w:val="28"/>
          <w:lang w:val="en-US"/>
        </w:rPr>
      </w:pPr>
    </w:p>
    <w:p w:rsidR="003D2E55" w:rsidRPr="00683B1E" w:rsidRDefault="00294018" w:rsidP="00AD6C02">
      <w:pPr>
        <w:ind w:left="2268" w:hanging="2268"/>
        <w:rPr>
          <w:rFonts w:ascii="Verdana" w:hAnsi="Verdana"/>
          <w:color w:val="595959" w:themeColor="text1" w:themeTint="A6"/>
          <w:sz w:val="28"/>
          <w:szCs w:val="28"/>
          <w:lang w:val="en-US"/>
        </w:rPr>
      </w:pPr>
      <w:r w:rsidRPr="00294018">
        <w:rPr>
          <w:rFonts w:ascii="Verdana" w:hAnsi="Verdana"/>
          <w:noProof/>
          <w:color w:val="595959" w:themeColor="text1" w:themeTint="A6"/>
          <w:sz w:val="28"/>
          <w:szCs w:val="28"/>
          <w:lang w:val="lv-LV" w:eastAsia="lv-LV"/>
        </w:rPr>
        <w:drawing>
          <wp:inline distT="0" distB="0" distL="0" distR="0">
            <wp:extent cx="1651000" cy="1031875"/>
            <wp:effectExtent l="0" t="0" r="0" b="0"/>
            <wp:docPr id="2054" name="Picture 6" descr="C:\Users\NJ\Documents\ee-lv-ru\LOGO\LOGO_Full_Set_transparen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4" name="Picture 6" descr="C:\Users\NJ\Documents\ee-lv-ru\LOGO\LOGO_Full_Set_transparent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1000" cy="1031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7636B9" w:rsidRPr="00683B1E">
        <w:rPr>
          <w:rFonts w:ascii="Verdana" w:hAnsi="Verdana"/>
          <w:color w:val="595959" w:themeColor="text1" w:themeTint="A6"/>
          <w:sz w:val="28"/>
          <w:szCs w:val="28"/>
          <w:lang w:val="en-US"/>
        </w:rPr>
        <w:t xml:space="preserve">           </w:t>
      </w:r>
      <w:r w:rsidR="007636B9">
        <w:rPr>
          <w:rFonts w:ascii="Verdana" w:hAnsi="Verdana"/>
          <w:noProof/>
          <w:color w:val="595959" w:themeColor="text1" w:themeTint="A6"/>
          <w:sz w:val="28"/>
          <w:szCs w:val="28"/>
          <w:lang w:val="lv-LV" w:eastAsia="lv-LV"/>
        </w:rPr>
        <w:drawing>
          <wp:inline distT="0" distB="0" distL="0" distR="0">
            <wp:extent cx="1473434" cy="104838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3930" cy="10487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6C02" w:rsidRDefault="00AD6C02" w:rsidP="0019435A">
      <w:pPr>
        <w:ind w:left="2268" w:hanging="2268"/>
        <w:rPr>
          <w:rFonts w:ascii="Verdana" w:hAnsi="Verdana"/>
          <w:color w:val="1F497D" w:themeColor="text2"/>
          <w:sz w:val="28"/>
          <w:szCs w:val="28"/>
          <w:lang w:val="en-US"/>
        </w:rPr>
      </w:pPr>
    </w:p>
    <w:p w:rsidR="0019435A" w:rsidRPr="006943C6" w:rsidRDefault="006B745E" w:rsidP="0019435A">
      <w:pPr>
        <w:ind w:left="2268" w:hanging="2268"/>
        <w:rPr>
          <w:rFonts w:ascii="Verdana" w:hAnsi="Verdana"/>
          <w:color w:val="1F497D" w:themeColor="text2"/>
          <w:sz w:val="28"/>
          <w:szCs w:val="28"/>
          <w:lang w:val="lv-LV"/>
        </w:rPr>
      </w:pPr>
      <w:r w:rsidRPr="006943C6">
        <w:rPr>
          <w:rFonts w:ascii="Verdana" w:hAnsi="Verdana"/>
          <w:color w:val="1F497D" w:themeColor="text2"/>
          <w:sz w:val="28"/>
          <w:szCs w:val="28"/>
          <w:lang w:val="lv-LV"/>
        </w:rPr>
        <w:t>Īss projekta apraksts</w:t>
      </w:r>
    </w:p>
    <w:p w:rsidR="004E0FEE" w:rsidRPr="006943C6" w:rsidRDefault="004C5BF6" w:rsidP="00683B1E">
      <w:pPr>
        <w:spacing w:after="0" w:line="240" w:lineRule="auto"/>
        <w:jc w:val="both"/>
        <w:rPr>
          <w:rFonts w:ascii="Verdana" w:eastAsia="Times New Roman" w:hAnsi="Verdana" w:cs="Arial"/>
          <w:color w:val="595959" w:themeColor="text1" w:themeTint="A6"/>
          <w:lang w:val="lv-LV" w:eastAsia="ru-RU"/>
        </w:rPr>
      </w:pPr>
      <w:r w:rsidRPr="006943C6">
        <w:rPr>
          <w:rFonts w:ascii="Verdana" w:eastAsia="Times New Roman" w:hAnsi="Verdana" w:cs="Arial"/>
          <w:b/>
          <w:color w:val="595959" w:themeColor="text1" w:themeTint="A6"/>
          <w:lang w:val="lv-LV" w:eastAsia="ru-RU"/>
        </w:rPr>
        <w:t>V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ia </w:t>
      </w:r>
      <w:r w:rsidRPr="006943C6">
        <w:rPr>
          <w:rFonts w:ascii="Verdana" w:eastAsia="Times New Roman" w:hAnsi="Verdana" w:cs="Arial"/>
          <w:b/>
          <w:color w:val="595959" w:themeColor="text1" w:themeTint="A6"/>
          <w:lang w:val="lv-LV" w:eastAsia="ru-RU"/>
        </w:rPr>
        <w:t>H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anseatica (VH) i</w:t>
      </w:r>
      <w:r w:rsidR="006B745E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r tūrisma maršruts, kurš savieno Sanktpēterburgu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, Narv</w:t>
      </w:r>
      <w:r w:rsidR="006B745E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u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/Ivangorod</w:t>
      </w:r>
      <w:r w:rsidR="006B745E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u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, Tartu, Valg</w:t>
      </w:r>
      <w:r w:rsidR="006B745E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u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/Valk</w:t>
      </w:r>
      <w:r w:rsidR="006B745E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u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, Valmier</w:t>
      </w:r>
      <w:r w:rsidR="006B745E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u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</w:t>
      </w:r>
      <w:r w:rsidR="006B745E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un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Siguld</w:t>
      </w:r>
      <w:r w:rsidR="006B745E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u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</w:t>
      </w:r>
      <w:r w:rsidR="006B745E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programmas teritorijā</w:t>
      </w:r>
      <w:r w:rsidR="004E0FEE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</w:t>
      </w:r>
      <w:r w:rsidR="006B745E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un tā potenciāls ir balstīts uz šo pilsētu dažādību. Visefektīvākais un izdevīgākais veids kā reklamēt </w:t>
      </w:r>
      <w:r w:rsidR="004E0FEE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VH </w:t>
      </w:r>
      <w:r w:rsidR="006B745E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ir izmantojot pārrobežu sadarbību un radot tūrisma pakalpojuma komplektu un m</w:t>
      </w:r>
      <w:r w:rsid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oduļus par VH maršrutu, kā arī </w:t>
      </w:r>
      <w:r w:rsidR="006B745E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padarot to atpazīstamu speciāli iezīmējot.</w:t>
      </w:r>
    </w:p>
    <w:p w:rsidR="0046637E" w:rsidRPr="006943C6" w:rsidRDefault="006B745E" w:rsidP="00683B1E">
      <w:pPr>
        <w:spacing w:after="0" w:line="240" w:lineRule="auto"/>
        <w:jc w:val="both"/>
        <w:rPr>
          <w:rFonts w:ascii="Verdana" w:eastAsia="Times New Roman" w:hAnsi="Verdana" w:cs="Arial"/>
          <w:color w:val="595959" w:themeColor="text1" w:themeTint="A6"/>
          <w:lang w:val="lv-LV" w:eastAsia="ru-RU"/>
        </w:rPr>
      </w:pP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Papildus jau minētajām pilsētām, </w:t>
      </w:r>
      <w:r w:rsidR="006943C6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maršruts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vijas cauri apvidiem, kuri ir bagāti ar kultūras un dabas mantojumu. </w:t>
      </w:r>
    </w:p>
    <w:p w:rsidR="004E0FEE" w:rsidRPr="006943C6" w:rsidRDefault="004E0FEE" w:rsidP="004E0FEE">
      <w:pPr>
        <w:spacing w:after="0" w:line="240" w:lineRule="auto"/>
        <w:rPr>
          <w:rFonts w:ascii="Verdana" w:hAnsi="Verdana"/>
          <w:color w:val="595959" w:themeColor="text1" w:themeTint="A6"/>
          <w:sz w:val="28"/>
          <w:szCs w:val="28"/>
          <w:lang w:val="lv-LV"/>
        </w:rPr>
      </w:pPr>
    </w:p>
    <w:p w:rsidR="0019435A" w:rsidRPr="006943C6" w:rsidRDefault="006B745E" w:rsidP="0019435A">
      <w:pPr>
        <w:ind w:left="2268" w:hanging="2268"/>
        <w:rPr>
          <w:rFonts w:ascii="Verdana" w:hAnsi="Verdana"/>
          <w:color w:val="1F497D" w:themeColor="text2"/>
          <w:sz w:val="28"/>
          <w:szCs w:val="28"/>
          <w:lang w:val="lv-LV"/>
        </w:rPr>
      </w:pPr>
      <w:r w:rsidRPr="006943C6">
        <w:rPr>
          <w:rFonts w:ascii="Verdana" w:hAnsi="Verdana"/>
          <w:color w:val="1F497D" w:themeColor="text2"/>
          <w:sz w:val="28"/>
          <w:szCs w:val="28"/>
          <w:lang w:val="lv-LV"/>
        </w:rPr>
        <w:t>Vispārējais uzdevums</w:t>
      </w:r>
    </w:p>
    <w:p w:rsidR="0052658C" w:rsidRPr="006943C6" w:rsidRDefault="006B745E" w:rsidP="00683B1E">
      <w:pPr>
        <w:spacing w:after="0" w:line="240" w:lineRule="auto"/>
        <w:contextualSpacing/>
        <w:jc w:val="both"/>
        <w:rPr>
          <w:rFonts w:ascii="Verdana" w:eastAsia="Times New Roman" w:hAnsi="Verdana" w:cs="Arial"/>
          <w:color w:val="595959" w:themeColor="text1" w:themeTint="A6"/>
          <w:lang w:val="lv-LV" w:eastAsia="ru-RU"/>
        </w:rPr>
      </w:pPr>
      <w:r w:rsidRPr="006943C6">
        <w:rPr>
          <w:rFonts w:ascii="Verdana" w:eastAsia="Times New Roman" w:hAnsi="Verdana" w:cs="Arial"/>
          <w:b/>
          <w:color w:val="595959" w:themeColor="text1" w:themeTint="A6"/>
          <w:lang w:val="lv-LV" w:eastAsia="ru-RU"/>
        </w:rPr>
        <w:t>N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odrošināt maksimālu starptautiskā </w:t>
      </w:r>
      <w:r w:rsidR="0052658C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Via Hanseatica (VH)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tūrisma maršruta izmantošanu Igaunijas, Latvijas</w:t>
      </w:r>
      <w:r w:rsidR="0052658C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un Krievijas teritorijās, lai pielietotu iepriekš definētu pārrobežu tūrisma produkta potenciālu un sniegtu iniciatīvu ilgtspējīgai attīstībai reģionālā un vietējā līmenī šajās attālajās teritorijās. </w:t>
      </w:r>
    </w:p>
    <w:p w:rsidR="0046637E" w:rsidRPr="006943C6" w:rsidRDefault="0046637E" w:rsidP="004E0FEE">
      <w:pPr>
        <w:spacing w:line="240" w:lineRule="auto"/>
        <w:contextualSpacing/>
        <w:rPr>
          <w:rFonts w:ascii="Verdana" w:hAnsi="Verdana"/>
          <w:color w:val="595959" w:themeColor="text1" w:themeTint="A6"/>
          <w:sz w:val="28"/>
          <w:szCs w:val="28"/>
          <w:lang w:val="lv-LV"/>
        </w:rPr>
      </w:pPr>
    </w:p>
    <w:p w:rsidR="0046637E" w:rsidRPr="006943C6" w:rsidRDefault="006B745E" w:rsidP="004E0FEE">
      <w:pPr>
        <w:spacing w:line="240" w:lineRule="auto"/>
        <w:ind w:left="2268" w:hanging="2268"/>
        <w:contextualSpacing/>
        <w:rPr>
          <w:rFonts w:ascii="Verdana" w:hAnsi="Verdana"/>
          <w:color w:val="1F497D" w:themeColor="text2"/>
          <w:sz w:val="28"/>
          <w:szCs w:val="28"/>
          <w:lang w:val="lv-LV"/>
        </w:rPr>
      </w:pPr>
      <w:r w:rsidRPr="006943C6">
        <w:rPr>
          <w:rFonts w:ascii="Verdana" w:hAnsi="Verdana"/>
          <w:color w:val="1F497D" w:themeColor="text2"/>
          <w:sz w:val="28"/>
          <w:szCs w:val="28"/>
          <w:lang w:val="lv-LV"/>
        </w:rPr>
        <w:t>Specifiskais uzdevums</w:t>
      </w:r>
    </w:p>
    <w:p w:rsidR="0052658C" w:rsidRPr="006943C6" w:rsidRDefault="006B745E" w:rsidP="00683B1E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Verdana" w:eastAsia="Times New Roman" w:hAnsi="Verdana" w:cs="Arial"/>
          <w:color w:val="595959" w:themeColor="text1" w:themeTint="A6"/>
          <w:lang w:val="lv-LV" w:eastAsia="ru-RU"/>
        </w:rPr>
      </w:pP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Izstrādāt vienotu</w:t>
      </w:r>
      <w:r w:rsidR="0052658C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VH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tūrisma pakalpojumu komplektu un moduļus, iekļaujot </w:t>
      </w:r>
      <w:r w:rsidR="006943C6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vismaz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90</w:t>
      </w:r>
      <w:r w:rsidR="0052658C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VH t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ūrisma</w:t>
      </w:r>
      <w:r w:rsidR="0052658C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produktus/objektus</w:t>
      </w:r>
      <w:r w:rsidR="0052658C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/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pakalpojumus</w:t>
      </w:r>
      <w:r w:rsidR="0052658C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; </w:t>
      </w:r>
    </w:p>
    <w:p w:rsidR="0052658C" w:rsidRPr="006943C6" w:rsidRDefault="00C23350" w:rsidP="00683B1E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Verdana" w:eastAsia="Times New Roman" w:hAnsi="Verdana" w:cs="Arial"/>
          <w:color w:val="595959" w:themeColor="text1" w:themeTint="A6"/>
          <w:lang w:val="lv-LV" w:eastAsia="ru-RU"/>
        </w:rPr>
      </w:pP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Nodibināt stipru starptautisko partnerību starp reģionālām un pašvaldību iestādēm, uzņēmējiem un tūrisma attīstībā iesaistītām </w:t>
      </w:r>
      <w:r w:rsidR="006943C6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organizācijām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VH teritorijā Igaunijā, Latvijā un Krievijā, lai sekmētu koordinētu tūrisma produktu attīstību un pakalpojumu nodrošināšanu; sadarbības tīklā tiks iesaistītas visma</w:t>
      </w:r>
      <w:r w:rsid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z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115 iestādes; </w:t>
      </w:r>
    </w:p>
    <w:p w:rsidR="004E0FEE" w:rsidRPr="006943C6" w:rsidRDefault="00C23350" w:rsidP="00C23350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Verdana" w:eastAsia="Times New Roman" w:hAnsi="Verdana" w:cs="Arial"/>
          <w:color w:val="595959" w:themeColor="text1" w:themeTint="A6"/>
          <w:lang w:val="lv-LV" w:eastAsia="ru-RU"/>
        </w:rPr>
      </w:pP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Stiprināt sadarbību tūrisma attīstībā starp Igauniju, Latviju un Krieviju (Ļeņingradas apgabalā)</w:t>
      </w:r>
      <w:r w:rsidR="00683B1E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</w:t>
      </w:r>
      <w:r w:rsidR="0052658C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VH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kontekstā, lai </w:t>
      </w:r>
      <w:r w:rsidR="0052658C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</w:t>
      </w:r>
      <w:r w:rsidR="00276E1C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garantētu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to iesaistīšanos VH attīstībā arī nākotnē; </w:t>
      </w:r>
    </w:p>
    <w:p w:rsidR="004E0FEE" w:rsidRPr="006943C6" w:rsidRDefault="00C23350" w:rsidP="00683B1E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Verdana" w:eastAsia="Times New Roman" w:hAnsi="Verdana" w:cs="Arial"/>
          <w:color w:val="595959" w:themeColor="text1" w:themeTint="A6"/>
          <w:lang w:val="lv-LV" w:eastAsia="ru-RU"/>
        </w:rPr>
      </w:pP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Paaugstināt informācijas pieejamību par </w:t>
      </w:r>
      <w:r w:rsidR="0052658C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VH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tūrisma reģionā esošiem objektiem un pakalpojumiem un to atpazīstamību</w:t>
      </w:r>
      <w:r w:rsidR="0052658C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,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iz</w:t>
      </w:r>
      <w:r w:rsidR="00276E1C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manto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jot mērķtiecīgas mārketinga akcijas, kuras palielinātu ienākumus tūrisma sektorā</w:t>
      </w:r>
      <w:r w:rsidR="0052658C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(8%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palielinājums līdz</w:t>
      </w:r>
      <w:r w:rsidR="0052658C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2016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.gadam</w:t>
      </w:r>
      <w:r w:rsidR="0052658C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)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un tūristu skaitu </w:t>
      </w:r>
      <w:r w:rsidR="0052658C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(5%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palielinājums līdz 2016.gadam</w:t>
      </w:r>
      <w:r w:rsidR="00276E1C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) in VH teritorijā</w:t>
      </w:r>
      <w:r w:rsidR="004E0FEE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;</w:t>
      </w:r>
    </w:p>
    <w:p w:rsidR="0052658C" w:rsidRPr="006943C6" w:rsidRDefault="00C23350" w:rsidP="00683B1E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Verdana" w:eastAsia="Times New Roman" w:hAnsi="Verdana" w:cs="Arial"/>
          <w:color w:val="595959" w:themeColor="text1" w:themeTint="A6"/>
          <w:lang w:val="lv-LV" w:eastAsia="ru-RU"/>
        </w:rPr>
      </w:pP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Uzlabot</w:t>
      </w:r>
      <w:r w:rsidR="0052658C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65 VH objektu</w:t>
      </w:r>
      <w:r w:rsidR="0052658C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/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pakalpojumu pieejamību</w:t>
      </w:r>
      <w:r w:rsidR="0052658C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,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un paaugstināt gatavību tālākiem ieguldījumiem infrastruktūrā VH teritorijā Igaunijā, Latvijā un Krievijā, </w:t>
      </w:r>
      <w:r w:rsidR="0052658C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(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investīcijas 5.5 miljonu eiro apmērā 5 gadus pēc projekta beigām).</w:t>
      </w:r>
    </w:p>
    <w:p w:rsidR="00C23350" w:rsidRPr="006943C6" w:rsidRDefault="00C23350" w:rsidP="00C23350">
      <w:pPr>
        <w:pStyle w:val="ListParagraph"/>
        <w:spacing w:after="0" w:line="240" w:lineRule="auto"/>
        <w:ind w:left="795"/>
        <w:jc w:val="both"/>
        <w:rPr>
          <w:rFonts w:ascii="Verdana" w:eastAsia="Times New Roman" w:hAnsi="Verdana" w:cs="Arial"/>
          <w:color w:val="595959" w:themeColor="text1" w:themeTint="A6"/>
          <w:lang w:val="lv-LV" w:eastAsia="ru-RU"/>
        </w:rPr>
      </w:pPr>
    </w:p>
    <w:p w:rsidR="0046637E" w:rsidRPr="006943C6" w:rsidRDefault="0046637E" w:rsidP="004E0FEE">
      <w:pPr>
        <w:contextualSpacing/>
        <w:rPr>
          <w:rFonts w:ascii="Verdana" w:hAnsi="Verdana"/>
          <w:color w:val="595959" w:themeColor="text1" w:themeTint="A6"/>
          <w:lang w:val="lv-LV"/>
        </w:rPr>
      </w:pPr>
    </w:p>
    <w:p w:rsidR="003D2E55" w:rsidRPr="006943C6" w:rsidRDefault="00C23350" w:rsidP="004E0FEE">
      <w:pPr>
        <w:contextualSpacing/>
        <w:rPr>
          <w:rFonts w:ascii="Verdana" w:hAnsi="Verdana"/>
          <w:color w:val="1F497D" w:themeColor="text2"/>
          <w:sz w:val="28"/>
          <w:szCs w:val="28"/>
          <w:lang w:val="lv-LV"/>
        </w:rPr>
      </w:pPr>
      <w:r w:rsidRPr="006943C6">
        <w:rPr>
          <w:rFonts w:ascii="Verdana" w:hAnsi="Verdana"/>
          <w:color w:val="1F497D" w:themeColor="text2"/>
          <w:sz w:val="28"/>
          <w:szCs w:val="28"/>
          <w:lang w:val="lv-LV"/>
        </w:rPr>
        <w:t>Atbalsta saņēmējs</w:t>
      </w:r>
      <w:r w:rsidR="0046637E" w:rsidRPr="006943C6">
        <w:rPr>
          <w:rFonts w:ascii="Verdana" w:hAnsi="Verdana"/>
          <w:color w:val="1F497D" w:themeColor="text2"/>
          <w:sz w:val="28"/>
          <w:szCs w:val="28"/>
          <w:lang w:val="lv-LV"/>
        </w:rPr>
        <w:t xml:space="preserve"> </w:t>
      </w:r>
    </w:p>
    <w:p w:rsidR="0046637E" w:rsidRPr="006943C6" w:rsidRDefault="004E0FEE" w:rsidP="00BB47A2">
      <w:pPr>
        <w:rPr>
          <w:rFonts w:ascii="Verdana" w:eastAsia="Times New Roman" w:hAnsi="Verdana" w:cs="Arial"/>
          <w:color w:val="595959" w:themeColor="text1" w:themeTint="A6"/>
          <w:lang w:val="lv-LV" w:eastAsia="ru-RU"/>
        </w:rPr>
      </w:pPr>
      <w:r w:rsidRPr="006943C6">
        <w:rPr>
          <w:rFonts w:ascii="Verdana" w:hAnsi="Verdana" w:cs="Arial"/>
          <w:b/>
          <w:color w:val="595959" w:themeColor="text1" w:themeTint="A6"/>
          <w:lang w:val="lv-LV"/>
        </w:rPr>
        <w:t>Vidzeme</w:t>
      </w:r>
      <w:r w:rsidR="00C23350" w:rsidRPr="006943C6">
        <w:rPr>
          <w:rFonts w:ascii="Verdana" w:hAnsi="Verdana" w:cs="Arial"/>
          <w:b/>
          <w:color w:val="595959" w:themeColor="text1" w:themeTint="A6"/>
          <w:lang w:val="lv-LV"/>
        </w:rPr>
        <w:t>s plānošanas</w:t>
      </w:r>
      <w:r w:rsidRPr="006943C6">
        <w:rPr>
          <w:rFonts w:ascii="Verdana" w:hAnsi="Verdana" w:cs="Arial"/>
          <w:b/>
          <w:color w:val="595959" w:themeColor="text1" w:themeTint="A6"/>
          <w:lang w:val="lv-LV"/>
        </w:rPr>
        <w:t xml:space="preserve"> </w:t>
      </w:r>
      <w:r w:rsidR="00C23350" w:rsidRPr="006943C6">
        <w:rPr>
          <w:rFonts w:ascii="Verdana" w:hAnsi="Verdana" w:cs="Arial"/>
          <w:b/>
          <w:color w:val="595959" w:themeColor="text1" w:themeTint="A6"/>
          <w:lang w:val="lv-LV"/>
        </w:rPr>
        <w:t>reģions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(</w:t>
      </w:r>
      <w:r w:rsidR="003D2E55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Latvi</w:t>
      </w:r>
      <w:r w:rsidR="00C23350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j</w:t>
      </w:r>
      <w:r w:rsidR="003D2E55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a)</w:t>
      </w:r>
    </w:p>
    <w:p w:rsidR="0046637E" w:rsidRPr="006943C6" w:rsidRDefault="00AB5AF3" w:rsidP="00BB47A2">
      <w:pPr>
        <w:rPr>
          <w:rFonts w:ascii="Verdana" w:hAnsi="Verdana"/>
          <w:color w:val="1F497D" w:themeColor="text2"/>
          <w:sz w:val="28"/>
          <w:szCs w:val="28"/>
          <w:lang w:val="lv-LV"/>
        </w:rPr>
      </w:pPr>
      <w:r>
        <w:rPr>
          <w:rFonts w:ascii="Verdana" w:hAnsi="Verdana"/>
          <w:noProof/>
          <w:color w:val="1F497D" w:themeColor="text2"/>
          <w:sz w:val="28"/>
          <w:szCs w:val="28"/>
          <w:lang w:val="lv-LV"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7" o:spid="_x0000_s1026" type="#_x0000_t202" style="position:absolute;margin-left:275.45pt;margin-top:16.15pt;width:265pt;height:180pt;z-index:251660288;visibility:visibl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" fillcolor="#f2f2f2 [3052]" stroked="f" strokeweight=".5pt">
            <v:stroke dashstyle="1 1"/>
            <v:shadow on="t" color="black" opacity="20971f" offset="0,2.2pt"/>
            <v:textbox style="mso-next-textbox:#Поле 7">
              <w:txbxContent>
                <w:p w:rsidR="00683B1E" w:rsidRPr="00140C70" w:rsidRDefault="00C23350" w:rsidP="00683B1E">
                  <w:pPr>
                    <w:pStyle w:val="ListParagraph"/>
                    <w:numPr>
                      <w:ilvl w:val="0"/>
                      <w:numId w:val="9"/>
                    </w:numPr>
                    <w:spacing w:after="0" w:line="240" w:lineRule="auto"/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</w:pPr>
                  <w:r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Pašvaldības aģentūra "Cēsu</w:t>
                  </w:r>
                  <w:r w:rsidR="00683B1E" w:rsidRPr="00140C7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 xml:space="preserve"> </w:t>
                  </w:r>
                  <w:r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kultūras un tūrisma centrs</w:t>
                  </w:r>
                  <w:r w:rsidR="00683B1E" w:rsidRPr="00140C7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"</w:t>
                  </w:r>
                  <w:r w:rsidR="00683B1E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 xml:space="preserve"> </w:t>
                  </w:r>
                  <w:r w:rsidR="00683B1E"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(Latvi</w:t>
                  </w:r>
                  <w:r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j</w:t>
                  </w:r>
                  <w:r w:rsidR="00683B1E"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a)</w:t>
                  </w:r>
                </w:p>
                <w:p w:rsidR="009C5511" w:rsidRPr="00140C70" w:rsidRDefault="00C23350" w:rsidP="00E85C79">
                  <w:pPr>
                    <w:pStyle w:val="ListParagraph"/>
                    <w:numPr>
                      <w:ilvl w:val="0"/>
                      <w:numId w:val="9"/>
                    </w:numPr>
                    <w:spacing w:after="0" w:line="240" w:lineRule="auto"/>
                    <w:ind w:left="567" w:hanging="425"/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</w:pPr>
                  <w:r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lv-LV" w:eastAsia="ru-RU"/>
                    </w:rPr>
                    <w:t>Siguldas novada dome</w:t>
                  </w:r>
                  <w:r w:rsidR="009C5511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 xml:space="preserve"> </w:t>
                  </w:r>
                  <w:r w:rsidR="009C5511"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(Latvi</w:t>
                  </w:r>
                  <w:r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j</w:t>
                  </w:r>
                  <w:r w:rsidR="009C5511"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a)</w:t>
                  </w:r>
                </w:p>
                <w:p w:rsidR="009C5511" w:rsidRPr="00E85C79" w:rsidRDefault="00C23350" w:rsidP="00E85C79">
                  <w:pPr>
                    <w:pStyle w:val="ListParagraph"/>
                    <w:numPr>
                      <w:ilvl w:val="0"/>
                      <w:numId w:val="9"/>
                    </w:numPr>
                    <w:spacing w:after="0" w:line="240" w:lineRule="auto"/>
                    <w:ind w:left="567" w:hanging="425"/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</w:pPr>
                  <w:r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eastAsia="ru-RU"/>
                    </w:rPr>
                    <w:t>Strenč</w:t>
                  </w:r>
                  <w:r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lv-LV" w:eastAsia="ru-RU"/>
                    </w:rPr>
                    <w:t>u</w:t>
                  </w:r>
                  <w:r w:rsidR="009C5511" w:rsidRPr="00E85C79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eastAsia="ru-RU"/>
                    </w:rPr>
                    <w:t xml:space="preserve"> </w:t>
                  </w:r>
                  <w:r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lv-LV" w:eastAsia="ru-RU"/>
                    </w:rPr>
                    <w:t>novada</w:t>
                  </w:r>
                  <w:r w:rsidR="009C5511" w:rsidRPr="00E85C79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eastAsia="ru-RU"/>
                    </w:rPr>
                    <w:t xml:space="preserve"> </w:t>
                  </w:r>
                  <w:r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lv-LV" w:eastAsia="ru-RU"/>
                    </w:rPr>
                    <w:t>dome</w:t>
                  </w:r>
                  <w:r w:rsidR="009C5511" w:rsidRPr="00E85C79"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(Latvia)</w:t>
                  </w:r>
                </w:p>
                <w:p w:rsidR="009C5511" w:rsidRPr="00140C70" w:rsidRDefault="009C5511" w:rsidP="00E85C79">
                  <w:pPr>
                    <w:pStyle w:val="ListParagraph"/>
                    <w:numPr>
                      <w:ilvl w:val="0"/>
                      <w:numId w:val="9"/>
                    </w:numPr>
                    <w:spacing w:after="0" w:line="240" w:lineRule="auto"/>
                    <w:ind w:left="567" w:hanging="425"/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</w:pPr>
                  <w:r w:rsidRPr="00140C7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eastAsia="ru-RU"/>
                    </w:rPr>
                    <w:t>Valka</w:t>
                  </w:r>
                  <w:r w:rsidR="00C2335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lv-LV" w:eastAsia="ru-RU"/>
                    </w:rPr>
                    <w:t>s</w:t>
                  </w:r>
                  <w:r w:rsidRPr="00140C7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eastAsia="ru-RU"/>
                    </w:rPr>
                    <w:t xml:space="preserve"> </w:t>
                  </w:r>
                  <w:r w:rsidR="00C2335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lv-LV" w:eastAsia="ru-RU"/>
                    </w:rPr>
                    <w:t>novada</w:t>
                  </w:r>
                  <w:r w:rsidRPr="00140C7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eastAsia="ru-RU"/>
                    </w:rPr>
                    <w:t xml:space="preserve"> </w:t>
                  </w:r>
                  <w:r w:rsidR="00C2335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lv-LV" w:eastAsia="ru-RU"/>
                    </w:rPr>
                    <w:t>dome</w:t>
                  </w:r>
                  <w:r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 xml:space="preserve"> </w:t>
                  </w:r>
                  <w:r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(Latvia)</w:t>
                  </w:r>
                </w:p>
                <w:p w:rsidR="009C5511" w:rsidRPr="00140C70" w:rsidRDefault="009C5511" w:rsidP="00E85C79">
                  <w:pPr>
                    <w:pStyle w:val="ListParagraph"/>
                    <w:numPr>
                      <w:ilvl w:val="0"/>
                      <w:numId w:val="9"/>
                    </w:numPr>
                    <w:spacing w:after="0" w:line="240" w:lineRule="auto"/>
                    <w:ind w:left="567" w:hanging="425"/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</w:pPr>
                  <w:r w:rsidRPr="00140C7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eastAsia="ru-RU"/>
                    </w:rPr>
                    <w:t xml:space="preserve">Valmieras </w:t>
                  </w:r>
                  <w:r w:rsidR="00C2335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lv-LV" w:eastAsia="ru-RU"/>
                    </w:rPr>
                    <w:t>pilsētas dome</w:t>
                  </w:r>
                  <w:r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 xml:space="preserve"> </w:t>
                  </w:r>
                  <w:r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(Latvia)</w:t>
                  </w:r>
                </w:p>
                <w:p w:rsidR="009C5511" w:rsidRPr="00140C70" w:rsidRDefault="009C5511" w:rsidP="00E85C79">
                  <w:pPr>
                    <w:pStyle w:val="ListParagraph"/>
                    <w:numPr>
                      <w:ilvl w:val="0"/>
                      <w:numId w:val="9"/>
                    </w:numPr>
                    <w:spacing w:after="0" w:line="240" w:lineRule="auto"/>
                    <w:ind w:left="567" w:hanging="425"/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</w:pPr>
                  <w:r w:rsidRPr="00140C7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eastAsia="ru-RU"/>
                    </w:rPr>
                    <w:t>Palupera</w:t>
                  </w:r>
                  <w:r w:rsidR="002E61FF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lv-LV" w:eastAsia="ru-RU"/>
                    </w:rPr>
                    <w:t>s</w:t>
                  </w:r>
                  <w:r w:rsidRPr="00140C7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eastAsia="ru-RU"/>
                    </w:rPr>
                    <w:t xml:space="preserve"> </w:t>
                  </w:r>
                  <w:r w:rsidR="00C2335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lv-LV" w:eastAsia="ru-RU"/>
                    </w:rPr>
                    <w:t>novada dome</w:t>
                  </w:r>
                  <w:r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 xml:space="preserve"> </w:t>
                  </w:r>
                  <w:r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(</w:t>
                  </w:r>
                  <w:r w:rsidR="00C23350"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Igaunija</w:t>
                  </w:r>
                  <w:r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)</w:t>
                  </w:r>
                </w:p>
                <w:p w:rsidR="009C5511" w:rsidRPr="00140C70" w:rsidRDefault="009C5511" w:rsidP="00E85C79">
                  <w:pPr>
                    <w:pStyle w:val="ListParagraph"/>
                    <w:numPr>
                      <w:ilvl w:val="0"/>
                      <w:numId w:val="9"/>
                    </w:numPr>
                    <w:spacing w:after="0" w:line="240" w:lineRule="auto"/>
                    <w:ind w:left="567" w:hanging="425"/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</w:pPr>
                  <w:r w:rsidRPr="00140C7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eastAsia="ru-RU"/>
                    </w:rPr>
                    <w:t>F</w:t>
                  </w:r>
                  <w:r w:rsidR="00C2335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lv-LV" w:eastAsia="ru-RU"/>
                    </w:rPr>
                    <w:t xml:space="preserve">onds - </w:t>
                  </w:r>
                  <w:r w:rsidRPr="00140C7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eastAsia="ru-RU"/>
                    </w:rPr>
                    <w:t xml:space="preserve">Luke </w:t>
                  </w:r>
                  <w:r w:rsidR="00C2335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lv-LV" w:eastAsia="ru-RU"/>
                    </w:rPr>
                    <w:t>muiža</w:t>
                  </w:r>
                  <w:r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 xml:space="preserve"> </w:t>
                  </w:r>
                  <w:r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(</w:t>
                  </w:r>
                  <w:r w:rsidR="00C23350"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Igaunija</w:t>
                  </w:r>
                  <w:r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)</w:t>
                  </w:r>
                </w:p>
                <w:p w:rsidR="009C5511" w:rsidRPr="00140C70" w:rsidRDefault="009C5511" w:rsidP="00E85C79">
                  <w:pPr>
                    <w:pStyle w:val="ListParagraph"/>
                    <w:numPr>
                      <w:ilvl w:val="0"/>
                      <w:numId w:val="9"/>
                    </w:numPr>
                    <w:spacing w:after="0" w:line="240" w:lineRule="auto"/>
                    <w:ind w:left="567" w:hanging="425"/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</w:pPr>
                  <w:r w:rsidRPr="00140C7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eastAsia="ru-RU"/>
                    </w:rPr>
                    <w:t>J</w:t>
                  </w:r>
                  <w:r w:rsidR="00C2335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lv-LV" w:eastAsia="ru-RU"/>
                    </w:rPr>
                    <w:t>o</w:t>
                  </w:r>
                  <w:r w:rsidRPr="00140C7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eastAsia="ru-RU"/>
                    </w:rPr>
                    <w:t>geva</w:t>
                  </w:r>
                  <w:r w:rsidR="00C2335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lv-LV" w:eastAsia="ru-RU"/>
                    </w:rPr>
                    <w:t>s</w:t>
                  </w:r>
                  <w:r w:rsidRPr="00140C7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eastAsia="ru-RU"/>
                    </w:rPr>
                    <w:t xml:space="preserve"> </w:t>
                  </w:r>
                  <w:r w:rsidR="00C2335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lv-LV" w:eastAsia="ru-RU"/>
                    </w:rPr>
                    <w:t>novada dome</w:t>
                  </w:r>
                  <w:r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 xml:space="preserve"> </w:t>
                  </w:r>
                  <w:r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(Estonia)</w:t>
                  </w:r>
                </w:p>
                <w:p w:rsidR="009C5511" w:rsidRDefault="009C5511" w:rsidP="00E85C79">
                  <w:pPr>
                    <w:pStyle w:val="ListParagraph"/>
                    <w:numPr>
                      <w:ilvl w:val="0"/>
                      <w:numId w:val="9"/>
                    </w:numPr>
                    <w:spacing w:after="0" w:line="240" w:lineRule="auto"/>
                    <w:ind w:left="567" w:hanging="425"/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</w:pPr>
                  <w:r w:rsidRPr="00140C7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eastAsia="ru-RU"/>
                    </w:rPr>
                    <w:t>Saare</w:t>
                  </w:r>
                  <w:r w:rsidR="002E61FF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lv-LV" w:eastAsia="ru-RU"/>
                    </w:rPr>
                    <w:t>s</w:t>
                  </w:r>
                  <w:r w:rsidRPr="00140C7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eastAsia="ru-RU"/>
                    </w:rPr>
                    <w:t xml:space="preserve"> </w:t>
                  </w:r>
                  <w:r w:rsidR="00C2335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lv-LV" w:eastAsia="ru-RU"/>
                    </w:rPr>
                    <w:t>novada</w:t>
                  </w:r>
                  <w:r w:rsidRPr="00140C7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eastAsia="ru-RU"/>
                    </w:rPr>
                    <w:t xml:space="preserve"> </w:t>
                  </w:r>
                  <w:r w:rsidR="00C2335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lv-LV" w:eastAsia="ru-RU"/>
                    </w:rPr>
                    <w:t>dome</w:t>
                  </w:r>
                  <w:r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(</w:t>
                  </w:r>
                  <w:r w:rsidR="00C23350"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Igaunija</w:t>
                  </w:r>
                  <w:r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)</w:t>
                  </w:r>
                </w:p>
                <w:p w:rsidR="009C5511" w:rsidRPr="00140C70" w:rsidRDefault="009C5511" w:rsidP="00E85C79">
                  <w:pPr>
                    <w:pStyle w:val="ListParagraph"/>
                    <w:numPr>
                      <w:ilvl w:val="0"/>
                      <w:numId w:val="9"/>
                    </w:numPr>
                    <w:spacing w:after="0" w:line="240" w:lineRule="auto"/>
                    <w:ind w:left="567" w:hanging="425"/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</w:pPr>
                  <w:r w:rsidRPr="00140C7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eastAsia="ru-RU"/>
                    </w:rPr>
                    <w:t>Avinurme</w:t>
                  </w:r>
                  <w:r w:rsidR="002E61FF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lv-LV" w:eastAsia="ru-RU"/>
                    </w:rPr>
                    <w:t>s</w:t>
                  </w:r>
                  <w:r w:rsidRPr="00140C7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eastAsia="ru-RU"/>
                    </w:rPr>
                    <w:t xml:space="preserve"> </w:t>
                  </w:r>
                  <w:r w:rsidR="00C2335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lv-LV" w:eastAsia="ru-RU"/>
                    </w:rPr>
                    <w:t>novada</w:t>
                  </w:r>
                  <w:r w:rsidRPr="00140C7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eastAsia="ru-RU"/>
                    </w:rPr>
                    <w:t xml:space="preserve"> </w:t>
                  </w:r>
                  <w:r w:rsidR="00C2335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lv-LV" w:eastAsia="ru-RU"/>
                    </w:rPr>
                    <w:t>dome</w:t>
                  </w:r>
                  <w:r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(</w:t>
                  </w:r>
                  <w:r w:rsidR="00C23350"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Igaunija</w:t>
                  </w:r>
                  <w:r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)</w:t>
                  </w:r>
                </w:p>
                <w:p w:rsidR="009C5511" w:rsidRPr="00140C70" w:rsidRDefault="009C5511" w:rsidP="00E85C79">
                  <w:pPr>
                    <w:pStyle w:val="ListParagraph"/>
                    <w:spacing w:after="0" w:line="240" w:lineRule="auto"/>
                    <w:ind w:left="567" w:hanging="425"/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18"/>
                      <w:szCs w:val="18"/>
                      <w:lang w:val="en-US" w:eastAsia="ru-RU"/>
                    </w:rPr>
                  </w:pPr>
                </w:p>
                <w:p w:rsidR="009C5511" w:rsidRPr="00140C70" w:rsidRDefault="009C5511" w:rsidP="00140C70">
                  <w:pPr>
                    <w:rPr>
                      <w:lang w:val="en-US"/>
                    </w:rPr>
                  </w:pPr>
                </w:p>
              </w:txbxContent>
            </v:textbox>
          </v:shape>
        </w:pict>
      </w:r>
      <w:r>
        <w:rPr>
          <w:rFonts w:ascii="Verdana" w:hAnsi="Verdana"/>
          <w:noProof/>
          <w:color w:val="1F497D" w:themeColor="text2"/>
          <w:sz w:val="28"/>
          <w:szCs w:val="28"/>
          <w:lang w:val="lv-LV" w:eastAsia="ru-RU"/>
        </w:rPr>
        <w:pict>
          <v:shape id="Поле 6" o:spid="_x0000_s1027" type="#_x0000_t202" style="position:absolute;margin-left:-20.55pt;margin-top:16.15pt;width:290pt;height:180pt;z-index:251659264;visibility:visibl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" fillcolor="#f2f2f2 [3052]" stroked="f" strokeweight=".5pt">
            <v:stroke dashstyle="1 1"/>
            <v:shadow on="t" color="black" opacity="20971f" offset="0,2.2pt"/>
            <v:textbox>
              <w:txbxContent>
                <w:p w:rsidR="00683B1E" w:rsidRPr="00E85C79" w:rsidRDefault="00C23350" w:rsidP="00683B1E">
                  <w:pPr>
                    <w:pStyle w:val="ListParagraph"/>
                    <w:numPr>
                      <w:ilvl w:val="0"/>
                      <w:numId w:val="8"/>
                    </w:numPr>
                    <w:spacing w:after="0" w:line="240" w:lineRule="auto"/>
                    <w:ind w:left="709"/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</w:pPr>
                  <w:r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Ļeņingradas apgabala administrācijas Kultūras komiteja</w:t>
                  </w:r>
                  <w:r w:rsidR="00683B1E" w:rsidRPr="00E85C79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 xml:space="preserve"> </w:t>
                  </w:r>
                  <w:r w:rsidR="00683B1E" w:rsidRPr="00E85C79"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(</w:t>
                  </w:r>
                  <w:r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Krievija</w:t>
                  </w:r>
                  <w:r w:rsidR="00683B1E" w:rsidRPr="00E85C79"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)</w:t>
                  </w:r>
                </w:p>
                <w:p w:rsidR="00683B1E" w:rsidRPr="00E85C79" w:rsidRDefault="00683B1E" w:rsidP="00683B1E">
                  <w:pPr>
                    <w:pStyle w:val="ListParagraph"/>
                    <w:numPr>
                      <w:ilvl w:val="0"/>
                      <w:numId w:val="8"/>
                    </w:numPr>
                    <w:spacing w:after="0" w:line="240" w:lineRule="auto"/>
                    <w:ind w:left="709"/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</w:pPr>
                  <w:r w:rsidRPr="00E85C79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N</w:t>
                  </w:r>
                  <w:r w:rsidR="00C2335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VO</w:t>
                  </w:r>
                  <w:r w:rsidRPr="00E85C79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 xml:space="preserve"> </w:t>
                  </w:r>
                  <w:r w:rsidR="00435643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 xml:space="preserve">- </w:t>
                  </w:r>
                  <w:proofErr w:type="spellStart"/>
                  <w:r w:rsidR="00C2335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Starptautiskais</w:t>
                  </w:r>
                  <w:proofErr w:type="spellEnd"/>
                  <w:r w:rsidR="00C2335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 xml:space="preserve"> </w:t>
                  </w:r>
                  <w:proofErr w:type="spellStart"/>
                  <w:r w:rsidR="00C2335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sociālās</w:t>
                  </w:r>
                  <w:proofErr w:type="spellEnd"/>
                  <w:r w:rsidR="00C2335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 xml:space="preserve"> un </w:t>
                  </w:r>
                  <w:proofErr w:type="spellStart"/>
                  <w:r w:rsidR="00C2335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ekonomikas</w:t>
                  </w:r>
                  <w:proofErr w:type="spellEnd"/>
                  <w:r w:rsidR="00C2335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 xml:space="preserve"> </w:t>
                  </w:r>
                  <w:proofErr w:type="spellStart"/>
                  <w:r w:rsidR="00C2335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izpētes</w:t>
                  </w:r>
                  <w:proofErr w:type="spellEnd"/>
                  <w:r w:rsidR="00C2335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 xml:space="preserve"> </w:t>
                  </w:r>
                  <w:proofErr w:type="spellStart"/>
                  <w:r w:rsidR="00C2335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centrs</w:t>
                  </w:r>
                  <w:proofErr w:type="spellEnd"/>
                  <w:r w:rsidR="002E61FF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 xml:space="preserve"> “</w:t>
                  </w:r>
                  <w:proofErr w:type="spellStart"/>
                  <w:r w:rsidR="002E61FF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Ļeontjeva</w:t>
                  </w:r>
                  <w:proofErr w:type="spellEnd"/>
                  <w:r w:rsidR="002E61FF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 xml:space="preserve"> </w:t>
                  </w:r>
                  <w:proofErr w:type="spellStart"/>
                  <w:r w:rsidR="002E61FF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centrs</w:t>
                  </w:r>
                  <w:proofErr w:type="spellEnd"/>
                  <w:r w:rsidR="002E61FF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”</w:t>
                  </w:r>
                  <w:r w:rsidRPr="00E85C79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 xml:space="preserve"> </w:t>
                  </w:r>
                  <w:r w:rsidR="00C23350" w:rsidRPr="00E85C79"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(</w:t>
                  </w:r>
                  <w:proofErr w:type="spellStart"/>
                  <w:r w:rsidR="00C23350"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Krievija</w:t>
                  </w:r>
                  <w:proofErr w:type="spellEnd"/>
                  <w:r w:rsidR="00C23350" w:rsidRPr="00E85C79"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)</w:t>
                  </w:r>
                </w:p>
                <w:p w:rsidR="00683B1E" w:rsidRPr="00140C70" w:rsidRDefault="00683B1E" w:rsidP="00683B1E">
                  <w:pPr>
                    <w:pStyle w:val="ListParagraph"/>
                    <w:numPr>
                      <w:ilvl w:val="0"/>
                      <w:numId w:val="8"/>
                    </w:numPr>
                    <w:spacing w:after="0" w:line="240" w:lineRule="auto"/>
                    <w:ind w:left="709"/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</w:pPr>
                  <w:proofErr w:type="spellStart"/>
                  <w:r w:rsidRPr="00140C7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Valga</w:t>
                  </w:r>
                  <w:r w:rsidR="002E61FF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s</w:t>
                  </w:r>
                  <w:proofErr w:type="spellEnd"/>
                  <w:r w:rsidRPr="00140C7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 xml:space="preserve"> </w:t>
                  </w:r>
                  <w:proofErr w:type="spellStart"/>
                  <w:r w:rsidR="002E61FF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apriņķa</w:t>
                  </w:r>
                  <w:proofErr w:type="spellEnd"/>
                  <w:r w:rsidR="002E61FF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 xml:space="preserve"> </w:t>
                  </w:r>
                  <w:proofErr w:type="spellStart"/>
                  <w:r w:rsidR="00C2335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attīstības</w:t>
                  </w:r>
                  <w:proofErr w:type="spellEnd"/>
                  <w:r w:rsidR="00C2335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 xml:space="preserve"> </w:t>
                  </w:r>
                  <w:proofErr w:type="spellStart"/>
                  <w:r w:rsidR="00C2335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aģentūra</w:t>
                  </w:r>
                  <w:proofErr w:type="spellEnd"/>
                  <w:r w:rsidRPr="00140C7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 xml:space="preserve"> </w:t>
                  </w:r>
                  <w:r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(</w:t>
                  </w:r>
                  <w:proofErr w:type="spellStart"/>
                  <w:r w:rsidR="00C23350"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Igaunija</w:t>
                  </w:r>
                  <w:proofErr w:type="spellEnd"/>
                  <w:r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)</w:t>
                  </w:r>
                </w:p>
                <w:p w:rsidR="00683B1E" w:rsidRPr="00140C70" w:rsidRDefault="00C23350" w:rsidP="00683B1E">
                  <w:pPr>
                    <w:pStyle w:val="ListParagraph"/>
                    <w:numPr>
                      <w:ilvl w:val="0"/>
                      <w:numId w:val="8"/>
                    </w:numPr>
                    <w:spacing w:after="0" w:line="240" w:lineRule="auto"/>
                    <w:ind w:left="709"/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</w:pPr>
                  <w:r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 xml:space="preserve">Tartu </w:t>
                  </w:r>
                  <w:proofErr w:type="spellStart"/>
                  <w:r w:rsidR="002E61FF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apriņķa</w:t>
                  </w:r>
                  <w:proofErr w:type="spellEnd"/>
                  <w:r w:rsidR="002E61FF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 xml:space="preserve"> </w:t>
                  </w:r>
                  <w:proofErr w:type="spellStart"/>
                  <w:r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tūrisma</w:t>
                  </w:r>
                  <w:proofErr w:type="spellEnd"/>
                  <w:r w:rsidR="00683B1E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 xml:space="preserve"> </w:t>
                  </w:r>
                  <w:proofErr w:type="spellStart"/>
                  <w:r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Fonds</w:t>
                  </w:r>
                  <w:proofErr w:type="spellEnd"/>
                  <w:r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 xml:space="preserve"> </w:t>
                  </w:r>
                  <w:r w:rsidR="00683B1E"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(</w:t>
                  </w:r>
                  <w:proofErr w:type="spellStart"/>
                  <w:r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Igaunija</w:t>
                  </w:r>
                  <w:proofErr w:type="spellEnd"/>
                  <w:r w:rsidR="00683B1E"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)</w:t>
                  </w:r>
                </w:p>
                <w:p w:rsidR="00683B1E" w:rsidRPr="00C23350" w:rsidRDefault="00C23350" w:rsidP="00C23350">
                  <w:pPr>
                    <w:pStyle w:val="ListParagraph"/>
                    <w:numPr>
                      <w:ilvl w:val="0"/>
                      <w:numId w:val="8"/>
                    </w:numPr>
                    <w:spacing w:after="0" w:line="240" w:lineRule="auto"/>
                    <w:ind w:left="709"/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</w:pPr>
                  <w:proofErr w:type="spellStart"/>
                  <w:r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Fonds</w:t>
                  </w:r>
                  <w:proofErr w:type="spellEnd"/>
                  <w:r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 xml:space="preserve"> - </w:t>
                  </w:r>
                  <w:proofErr w:type="spellStart"/>
                  <w:r w:rsidR="00683B1E" w:rsidRPr="00140C7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J</w:t>
                  </w:r>
                  <w:r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o</w:t>
                  </w:r>
                  <w:r w:rsidR="00683B1E" w:rsidRPr="00140C7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geva</w:t>
                  </w:r>
                  <w:r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s</w:t>
                  </w:r>
                  <w:proofErr w:type="spellEnd"/>
                  <w:r w:rsidR="00683B1E" w:rsidRPr="00140C7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 xml:space="preserve"> </w:t>
                  </w:r>
                  <w:proofErr w:type="spellStart"/>
                  <w:r w:rsidR="002E61FF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apriņķa</w:t>
                  </w:r>
                  <w:proofErr w:type="spellEnd"/>
                  <w:r w:rsidR="002E61FF" w:rsidRPr="00140C7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 xml:space="preserve"> </w:t>
                  </w:r>
                  <w:proofErr w:type="spellStart"/>
                  <w:r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attīstības</w:t>
                  </w:r>
                  <w:proofErr w:type="spellEnd"/>
                  <w:r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 xml:space="preserve"> un </w:t>
                  </w:r>
                  <w:proofErr w:type="spellStart"/>
                  <w:r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uzņēmumu</w:t>
                  </w:r>
                  <w:proofErr w:type="spellEnd"/>
                  <w:r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 xml:space="preserve"> </w:t>
                  </w:r>
                  <w:proofErr w:type="spellStart"/>
                  <w:r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centrs</w:t>
                  </w:r>
                  <w:proofErr w:type="spellEnd"/>
                  <w:r w:rsidR="00683B1E" w:rsidRPr="00C2335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 xml:space="preserve"> </w:t>
                  </w:r>
                  <w:r w:rsidR="00683B1E" w:rsidRPr="00C23350"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(</w:t>
                  </w:r>
                  <w:r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Igaunija</w:t>
                  </w:r>
                  <w:r w:rsidR="00683B1E" w:rsidRPr="00C23350"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)</w:t>
                  </w:r>
                </w:p>
                <w:p w:rsidR="00683B1E" w:rsidRPr="00140C70" w:rsidRDefault="00C23350" w:rsidP="00683B1E">
                  <w:pPr>
                    <w:pStyle w:val="ListParagraph"/>
                    <w:numPr>
                      <w:ilvl w:val="0"/>
                      <w:numId w:val="8"/>
                    </w:numPr>
                    <w:spacing w:after="0" w:line="240" w:lineRule="auto"/>
                    <w:ind w:left="709"/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</w:pPr>
                  <w:proofErr w:type="spellStart"/>
                  <w:r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Fonds</w:t>
                  </w:r>
                  <w:proofErr w:type="spellEnd"/>
                  <w:r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 xml:space="preserve"> - </w:t>
                  </w:r>
                  <w:r w:rsidR="00683B1E" w:rsidRPr="00140C7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Ida-</w:t>
                  </w:r>
                  <w:proofErr w:type="spellStart"/>
                  <w:r w:rsidR="00683B1E" w:rsidRPr="00140C7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Viru</w:t>
                  </w:r>
                  <w:proofErr w:type="spellEnd"/>
                  <w:r w:rsidR="00683B1E" w:rsidRPr="00140C7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 xml:space="preserve"> </w:t>
                  </w:r>
                  <w:proofErr w:type="spellStart"/>
                  <w:r w:rsidR="002E61FF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apriņķa</w:t>
                  </w:r>
                  <w:proofErr w:type="spellEnd"/>
                  <w:r w:rsidR="002E61FF" w:rsidRPr="00140C7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 xml:space="preserve"> </w:t>
                  </w:r>
                  <w:proofErr w:type="spellStart"/>
                  <w:r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uzņēmumu</w:t>
                  </w:r>
                  <w:proofErr w:type="spellEnd"/>
                  <w:r w:rsidR="00683B1E" w:rsidRPr="00140C70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 xml:space="preserve"> </w:t>
                  </w:r>
                  <w:proofErr w:type="spellStart"/>
                  <w:r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centrs</w:t>
                  </w:r>
                  <w:proofErr w:type="spellEnd"/>
                  <w:r w:rsidR="00683B1E"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 xml:space="preserve"> </w:t>
                  </w:r>
                  <w:r w:rsidR="00683B1E"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(</w:t>
                  </w:r>
                  <w:proofErr w:type="spellStart"/>
                  <w:r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Igaunija</w:t>
                  </w:r>
                  <w:proofErr w:type="spellEnd"/>
                  <w:r w:rsidR="00683B1E"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)</w:t>
                  </w:r>
                </w:p>
                <w:p w:rsidR="00683B1E" w:rsidRPr="00140C70" w:rsidRDefault="00C23350" w:rsidP="00683B1E">
                  <w:pPr>
                    <w:pStyle w:val="ListParagraph"/>
                    <w:numPr>
                      <w:ilvl w:val="0"/>
                      <w:numId w:val="8"/>
                    </w:numPr>
                    <w:spacing w:after="0" w:line="240" w:lineRule="auto"/>
                    <w:ind w:left="709"/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</w:pPr>
                  <w:r>
                    <w:rPr>
                      <w:rFonts w:ascii="Verdana" w:eastAsia="Times New Roman" w:hAnsi="Verdana" w:cs="Arial"/>
                      <w:b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Kocēnu novada dome</w:t>
                  </w:r>
                  <w:r w:rsidR="00683B1E"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(Latvi</w:t>
                  </w:r>
                  <w:r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j</w:t>
                  </w:r>
                  <w:r w:rsidR="00683B1E">
                    <w:rPr>
                      <w:rFonts w:ascii="Verdana" w:eastAsia="Times New Roman" w:hAnsi="Verdana" w:cs="Arial"/>
                      <w:color w:val="595959" w:themeColor="text1" w:themeTint="A6"/>
                      <w:sz w:val="20"/>
                      <w:szCs w:val="20"/>
                      <w:lang w:val="en-US" w:eastAsia="ru-RU"/>
                    </w:rPr>
                    <w:t>a)</w:t>
                  </w:r>
                </w:p>
                <w:p w:rsidR="009C5511" w:rsidRPr="00AE1A31" w:rsidRDefault="009C5511">
                  <w:pPr>
                    <w:rPr>
                      <w:lang w:val="en-US"/>
                    </w:rPr>
                  </w:pPr>
                </w:p>
              </w:txbxContent>
            </v:textbox>
          </v:shape>
        </w:pict>
      </w:r>
      <w:r w:rsidR="00C23350" w:rsidRPr="006943C6">
        <w:rPr>
          <w:rFonts w:ascii="Verdana" w:hAnsi="Verdana"/>
          <w:color w:val="1F497D" w:themeColor="text2"/>
          <w:sz w:val="28"/>
          <w:szCs w:val="28"/>
          <w:lang w:val="lv-LV"/>
        </w:rPr>
        <w:t>Partneri</w:t>
      </w:r>
      <w:r w:rsidR="00294018" w:rsidRPr="006943C6">
        <w:rPr>
          <w:rFonts w:ascii="Verdana" w:hAnsi="Verdana"/>
          <w:color w:val="1F497D" w:themeColor="text2"/>
          <w:sz w:val="28"/>
          <w:szCs w:val="28"/>
          <w:lang w:val="lv-LV"/>
        </w:rPr>
        <w:t xml:space="preserve"> </w:t>
      </w:r>
    </w:p>
    <w:p w:rsidR="003D2E55" w:rsidRPr="006943C6" w:rsidRDefault="003D2E55" w:rsidP="003D2E55">
      <w:pPr>
        <w:spacing w:after="0" w:line="240" w:lineRule="auto"/>
        <w:rPr>
          <w:rFonts w:ascii="Verdana" w:eastAsia="Times New Roman" w:hAnsi="Verdana" w:cs="Arial"/>
          <w:color w:val="595959" w:themeColor="text1" w:themeTint="A6"/>
          <w:lang w:val="lv-LV" w:eastAsia="ru-RU"/>
        </w:rPr>
      </w:pPr>
    </w:p>
    <w:p w:rsidR="003D2E55" w:rsidRPr="006943C6" w:rsidRDefault="003D2E55" w:rsidP="00BB47A2">
      <w:pPr>
        <w:rPr>
          <w:rFonts w:ascii="Verdana" w:hAnsi="Verdana"/>
          <w:color w:val="1F497D" w:themeColor="text2"/>
          <w:sz w:val="28"/>
          <w:szCs w:val="28"/>
          <w:lang w:val="lv-LV"/>
        </w:rPr>
      </w:pPr>
    </w:p>
    <w:p w:rsidR="00294018" w:rsidRPr="006943C6" w:rsidRDefault="00294018" w:rsidP="00BB47A2">
      <w:pPr>
        <w:rPr>
          <w:rFonts w:ascii="Verdana" w:hAnsi="Verdana"/>
          <w:color w:val="1F497D" w:themeColor="text2"/>
          <w:sz w:val="28"/>
          <w:szCs w:val="28"/>
          <w:lang w:val="lv-LV"/>
        </w:rPr>
      </w:pPr>
    </w:p>
    <w:p w:rsidR="00294018" w:rsidRPr="006943C6" w:rsidRDefault="00294018" w:rsidP="00BB47A2">
      <w:pPr>
        <w:rPr>
          <w:rFonts w:ascii="Verdana" w:hAnsi="Verdana"/>
          <w:color w:val="1F497D" w:themeColor="text2"/>
          <w:sz w:val="28"/>
          <w:szCs w:val="28"/>
          <w:lang w:val="lv-LV"/>
        </w:rPr>
      </w:pPr>
    </w:p>
    <w:p w:rsidR="00AD6C02" w:rsidRPr="006943C6" w:rsidRDefault="00AD6C02" w:rsidP="00BB47A2">
      <w:pPr>
        <w:rPr>
          <w:rFonts w:ascii="Verdana" w:hAnsi="Verdana"/>
          <w:color w:val="1F497D" w:themeColor="text2"/>
          <w:sz w:val="28"/>
          <w:szCs w:val="28"/>
          <w:lang w:val="lv-LV"/>
        </w:rPr>
      </w:pPr>
    </w:p>
    <w:p w:rsidR="004E0FEE" w:rsidRPr="006943C6" w:rsidRDefault="004E0FEE" w:rsidP="00BB47A2">
      <w:pPr>
        <w:rPr>
          <w:rFonts w:ascii="Verdana" w:hAnsi="Verdana"/>
          <w:color w:val="1F497D" w:themeColor="text2"/>
          <w:sz w:val="28"/>
          <w:szCs w:val="28"/>
          <w:lang w:val="lv-LV"/>
        </w:rPr>
      </w:pPr>
    </w:p>
    <w:p w:rsidR="0011253B" w:rsidRPr="006943C6" w:rsidRDefault="00C23350" w:rsidP="00FB6F5C">
      <w:pPr>
        <w:spacing w:after="0"/>
        <w:rPr>
          <w:rFonts w:ascii="Verdana" w:hAnsi="Verdana"/>
          <w:color w:val="1F497D" w:themeColor="text2"/>
          <w:sz w:val="28"/>
          <w:szCs w:val="28"/>
          <w:lang w:val="lv-LV"/>
        </w:rPr>
      </w:pPr>
      <w:r w:rsidRPr="006943C6">
        <w:rPr>
          <w:rFonts w:ascii="Verdana" w:hAnsi="Verdana"/>
          <w:color w:val="1F497D" w:themeColor="text2"/>
          <w:sz w:val="28"/>
          <w:szCs w:val="28"/>
          <w:lang w:val="lv-LV"/>
        </w:rPr>
        <w:t>Sagaidāmie rezultāti</w:t>
      </w:r>
    </w:p>
    <w:p w:rsidR="007636B9" w:rsidRPr="006943C6" w:rsidRDefault="007636B9" w:rsidP="00683B1E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Verdana" w:eastAsia="Times New Roman" w:hAnsi="Verdana" w:cs="Arial"/>
          <w:color w:val="595959" w:themeColor="text1" w:themeTint="A6"/>
          <w:lang w:val="lv-LV" w:eastAsia="ru-RU"/>
        </w:rPr>
      </w:pPr>
      <w:r w:rsidRPr="006943C6">
        <w:rPr>
          <w:rFonts w:ascii="Verdana" w:eastAsia="Times New Roman" w:hAnsi="Verdana" w:cs="Arial"/>
          <w:b/>
          <w:color w:val="595959" w:themeColor="text1" w:themeTint="A6"/>
          <w:lang w:val="lv-LV" w:eastAsia="ru-RU"/>
        </w:rPr>
        <w:t xml:space="preserve">VH </w:t>
      </w:r>
      <w:r w:rsidR="00276E1C" w:rsidRPr="006943C6">
        <w:rPr>
          <w:rFonts w:ascii="Verdana" w:eastAsia="Times New Roman" w:hAnsi="Verdana" w:cs="Arial"/>
          <w:b/>
          <w:color w:val="595959" w:themeColor="text1" w:themeTint="A6"/>
          <w:lang w:val="lv-LV" w:eastAsia="ru-RU"/>
        </w:rPr>
        <w:t>kā tūrisma produkta piedāvājums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</w:t>
      </w:r>
      <w:r w:rsidR="00276E1C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ir nozīmīgi palielinājies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, </w:t>
      </w:r>
      <w:r w:rsidR="00276E1C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izmantojot konkrētu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VH </w:t>
      </w:r>
      <w:r w:rsidR="00276E1C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pakalpojumu komplektu un moduļus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, </w:t>
      </w:r>
      <w:r w:rsidR="00276E1C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kuri iekļauj vismaz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30 </w:t>
      </w:r>
      <w:r w:rsidR="00276E1C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objektus</w:t>
      </w:r>
      <w:r w:rsidR="002C6FFF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</w:t>
      </w:r>
      <w:r w:rsidR="00276E1C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un pakalpojumus</w:t>
      </w:r>
      <w:r w:rsidR="002C6FFF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</w:t>
      </w:r>
      <w:r w:rsidR="00276E1C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no Igaunijas, Latvijas un Krievijas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(</w:t>
      </w:r>
      <w:r w:rsidR="00276E1C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kopā vismaz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90);</w:t>
      </w:r>
    </w:p>
    <w:p w:rsidR="007636B9" w:rsidRPr="006943C6" w:rsidRDefault="00276E1C" w:rsidP="00683B1E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Verdana" w:eastAsia="Times New Roman" w:hAnsi="Verdana" w:cs="Arial"/>
          <w:color w:val="595959" w:themeColor="text1" w:themeTint="A6"/>
          <w:lang w:val="lv-LV" w:eastAsia="ru-RU"/>
        </w:rPr>
      </w:pP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Paau</w:t>
      </w:r>
      <w:r w:rsid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gstināta ceļošanas pieredzes pa </w:t>
      </w:r>
      <w:r w:rsidR="007636B9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VH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maršrutu kvalitāte</w:t>
      </w:r>
      <w:r w:rsidR="007636B9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, </w:t>
      </w:r>
      <w:r w:rsidRPr="006943C6">
        <w:rPr>
          <w:rFonts w:ascii="Verdana" w:eastAsia="Times New Roman" w:hAnsi="Verdana" w:cs="Arial"/>
          <w:b/>
          <w:color w:val="595959" w:themeColor="text1" w:themeTint="A6"/>
          <w:lang w:val="lv-LV" w:eastAsia="ru-RU"/>
        </w:rPr>
        <w:t xml:space="preserve">uzlabojot VH maršrutā iekļauto 12 objektu atraktivitāti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un/vai pieejamību</w:t>
      </w:r>
      <w:r w:rsidR="007636B9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;</w:t>
      </w:r>
    </w:p>
    <w:p w:rsidR="007636B9" w:rsidRPr="006943C6" w:rsidRDefault="00276E1C" w:rsidP="00276E1C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Verdana" w:eastAsia="Times New Roman" w:hAnsi="Verdana" w:cs="Arial"/>
          <w:color w:val="595959" w:themeColor="text1" w:themeTint="A6"/>
          <w:lang w:val="lv-LV" w:eastAsia="ru-RU"/>
        </w:rPr>
      </w:pPr>
      <w:r w:rsidRPr="006943C6">
        <w:rPr>
          <w:rFonts w:ascii="Verdana" w:eastAsia="Times New Roman" w:hAnsi="Verdana" w:cs="Arial"/>
          <w:b/>
          <w:color w:val="595959" w:themeColor="text1" w:themeTint="A6"/>
          <w:lang w:val="lv-LV" w:eastAsia="ru-RU"/>
        </w:rPr>
        <w:t xml:space="preserve">Nozīmīgi palielinājusies VH informācijas pieejamība un VH maršruta atpazīstamība tūristiem, uzstādot </w:t>
      </w:r>
      <w:r w:rsidR="007636B9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280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ceļa zīmes</w:t>
      </w:r>
      <w:r w:rsidR="007636B9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,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41 objektu zīmes</w:t>
      </w:r>
      <w:r w:rsidR="007636B9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, 22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ceļa informatīvos plakātus un</w:t>
      </w:r>
      <w:r w:rsidR="007636B9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9 informatīvās stacijas VH teritorijā;</w:t>
      </w:r>
      <w:r w:rsidR="007636B9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</w:t>
      </w:r>
    </w:p>
    <w:p w:rsidR="00276E1C" w:rsidRPr="006943C6" w:rsidRDefault="00276E1C" w:rsidP="00683B1E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Verdana" w:eastAsia="Times New Roman" w:hAnsi="Verdana" w:cs="Arial"/>
          <w:color w:val="595959" w:themeColor="text1" w:themeTint="A6"/>
          <w:lang w:val="lv-LV" w:eastAsia="ru-RU"/>
        </w:rPr>
      </w:pPr>
      <w:r w:rsidRPr="006943C6">
        <w:rPr>
          <w:rFonts w:ascii="Verdana" w:eastAsia="Times New Roman" w:hAnsi="Verdana" w:cs="Arial"/>
          <w:b/>
          <w:color w:val="595959" w:themeColor="text1" w:themeTint="A6"/>
          <w:lang w:val="lv-LV" w:eastAsia="ru-RU"/>
        </w:rPr>
        <w:t xml:space="preserve">Palielinājušās investīcijas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tūrisma infrastruktūrā VH maršrutā;</w:t>
      </w:r>
      <w:r w:rsidR="0011253B" w:rsidRPr="006943C6">
        <w:rPr>
          <w:rFonts w:ascii="Verdana" w:eastAsia="Times New Roman" w:hAnsi="Verdana" w:cs="Arial"/>
          <w:b/>
          <w:color w:val="595959" w:themeColor="text1" w:themeTint="A6"/>
          <w:lang w:val="lv-LV" w:eastAsia="ru-RU"/>
        </w:rPr>
        <w:t xml:space="preserve"> </w:t>
      </w:r>
    </w:p>
    <w:p w:rsidR="00E85C79" w:rsidRPr="006943C6" w:rsidRDefault="00276E1C" w:rsidP="00683B1E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Verdana" w:eastAsia="Times New Roman" w:hAnsi="Verdana" w:cs="Arial"/>
          <w:color w:val="595959" w:themeColor="text1" w:themeTint="A6"/>
          <w:lang w:val="lv-LV" w:eastAsia="ru-RU"/>
        </w:rPr>
      </w:pPr>
      <w:r w:rsidRPr="006943C6">
        <w:rPr>
          <w:rFonts w:ascii="Verdana" w:eastAsia="Times New Roman" w:hAnsi="Verdana" w:cs="Arial"/>
          <w:b/>
          <w:color w:val="595959" w:themeColor="text1" w:themeTint="A6"/>
          <w:lang w:val="lv-LV" w:eastAsia="ru-RU"/>
        </w:rPr>
        <w:t xml:space="preserve">Paaugstināts speciālistu un lēmuma pieņēmēju profesionālo zināšanu līmenis,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lai plānotu un atbalstītu tūrismu un reģionālo attīstību programmas teritorijā; </w:t>
      </w:r>
    </w:p>
    <w:p w:rsidR="006D1E1E" w:rsidRPr="006943C6" w:rsidRDefault="00276E1C" w:rsidP="00683B1E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Verdana" w:eastAsia="Times New Roman" w:hAnsi="Verdana" w:cs="Arial"/>
          <w:color w:val="595959" w:themeColor="text1" w:themeTint="A6"/>
          <w:lang w:val="lv-LV" w:eastAsia="ru-RU"/>
        </w:rPr>
      </w:pP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Koordinēti vismaz 90 tūrisma nozarē iesaistīto institūciju </w:t>
      </w:r>
      <w:r w:rsidR="006D1E1E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Via Hanseatica </w:t>
      </w:r>
      <w:r w:rsidRPr="006943C6">
        <w:rPr>
          <w:rFonts w:ascii="Verdana" w:eastAsia="Times New Roman" w:hAnsi="Verdana" w:cs="Arial"/>
          <w:b/>
          <w:color w:val="595959" w:themeColor="text1" w:themeTint="A6"/>
          <w:lang w:val="lv-LV" w:eastAsia="ru-RU"/>
        </w:rPr>
        <w:t>reklamēšanas pasākumi</w:t>
      </w:r>
      <w:r w:rsidR="006D1E1E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VH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teritorijā</w:t>
      </w:r>
      <w:r w:rsidR="006D1E1E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;</w:t>
      </w:r>
    </w:p>
    <w:p w:rsidR="006D1E1E" w:rsidRPr="006943C6" w:rsidRDefault="00276E1C" w:rsidP="00683B1E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Verdana" w:eastAsia="Times New Roman" w:hAnsi="Verdana" w:cs="Arial"/>
          <w:color w:val="595959" w:themeColor="text1" w:themeTint="A6"/>
          <w:lang w:val="lv-LV" w:eastAsia="ru-RU"/>
        </w:rPr>
      </w:pPr>
      <w:r w:rsidRPr="006943C6">
        <w:rPr>
          <w:rFonts w:ascii="Verdana" w:eastAsia="Times New Roman" w:hAnsi="Verdana" w:cs="Arial"/>
          <w:b/>
          <w:color w:val="595959" w:themeColor="text1" w:themeTint="A6"/>
          <w:lang w:val="lv-LV" w:eastAsia="ru-RU"/>
        </w:rPr>
        <w:t xml:space="preserve">Pieaugusi informētība ceļotāju un tūrisma profesionāļu vidū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apmeklējot </w:t>
      </w:r>
      <w:r w:rsidR="006D1E1E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VH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stendu tūrisma izstādēs</w:t>
      </w:r>
      <w:r w:rsidR="006D1E1E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(ap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1000 personām</w:t>
      </w:r>
      <w:r w:rsidR="006D1E1E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katrā izstādē</w:t>
      </w:r>
      <w:r w:rsidR="006D1E1E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,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kopā</w:t>
      </w:r>
      <w:r w:rsidR="006D1E1E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~ 3000 person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a</w:t>
      </w:r>
      <w:r w:rsidR="006D1E1E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s);</w:t>
      </w:r>
    </w:p>
    <w:p w:rsidR="006D1E1E" w:rsidRPr="006943C6" w:rsidRDefault="006943C6" w:rsidP="00683B1E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Verdana" w:eastAsia="Times New Roman" w:hAnsi="Verdana" w:cs="Arial"/>
          <w:color w:val="595959" w:themeColor="text1" w:themeTint="A6"/>
          <w:lang w:val="lv-LV" w:eastAsia="ru-RU"/>
        </w:rPr>
      </w:pP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Uzlabojusies</w:t>
      </w:r>
      <w:r w:rsidR="00276E1C" w:rsidRPr="006943C6">
        <w:rPr>
          <w:rFonts w:ascii="Verdana" w:eastAsia="Times New Roman" w:hAnsi="Verdana" w:cs="Arial"/>
          <w:b/>
          <w:color w:val="595959" w:themeColor="text1" w:themeTint="A6"/>
          <w:lang w:val="lv-LV" w:eastAsia="ru-RU"/>
        </w:rPr>
        <w:t xml:space="preserve"> VH virtuālās</w:t>
      </w:r>
      <w:r w:rsidR="006D1E1E" w:rsidRPr="006943C6">
        <w:rPr>
          <w:rFonts w:ascii="Verdana" w:eastAsia="Times New Roman" w:hAnsi="Verdana" w:cs="Arial"/>
          <w:b/>
          <w:color w:val="595959" w:themeColor="text1" w:themeTint="A6"/>
          <w:lang w:val="lv-LV" w:eastAsia="ru-RU"/>
        </w:rPr>
        <w:t xml:space="preserve"> inform</w:t>
      </w:r>
      <w:r w:rsidR="00276E1C" w:rsidRPr="006943C6">
        <w:rPr>
          <w:rFonts w:ascii="Verdana" w:eastAsia="Times New Roman" w:hAnsi="Verdana" w:cs="Arial"/>
          <w:b/>
          <w:color w:val="595959" w:themeColor="text1" w:themeTint="A6"/>
          <w:lang w:val="lv-LV" w:eastAsia="ru-RU"/>
        </w:rPr>
        <w:t xml:space="preserve">ācijas pieejamība ar </w:t>
      </w:r>
      <w:r w:rsidR="00276E1C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interaktīvās</w:t>
      </w:r>
      <w:r w:rsidR="006D1E1E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</w:t>
      </w:r>
      <w:r w:rsidR="00276E1C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interneta mājas lapas</w:t>
      </w:r>
      <w:r w:rsidR="006D1E1E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</w:t>
      </w:r>
      <w:hyperlink r:id="rId11" w:history="1">
        <w:r w:rsidR="006D1E1E" w:rsidRPr="006943C6">
          <w:rPr>
            <w:rStyle w:val="Hyperlink"/>
            <w:rFonts w:ascii="Verdana" w:eastAsia="Times New Roman" w:hAnsi="Verdana" w:cs="Arial"/>
            <w:color w:val="5959FF" w:themeColor="hyperlink" w:themeTint="A6"/>
            <w:lang w:val="lv-LV" w:eastAsia="ru-RU"/>
          </w:rPr>
          <w:t>www.viahanseatica.info</w:t>
        </w:r>
      </w:hyperlink>
      <w:r w:rsidR="00276E1C" w:rsidRPr="006943C6">
        <w:rPr>
          <w:lang w:val="lv-LV"/>
        </w:rPr>
        <w:t xml:space="preserve"> </w:t>
      </w:r>
      <w:r w:rsidR="00276E1C" w:rsidRPr="006943C6">
        <w:rPr>
          <w:rFonts w:ascii="Verdana" w:hAnsi="Verdana"/>
          <w:color w:val="595959" w:themeColor="text1" w:themeTint="A6"/>
          <w:lang w:val="lv-LV"/>
        </w:rPr>
        <w:t>vairākās valodās</w:t>
      </w:r>
      <w:r w:rsidR="00276E1C" w:rsidRPr="006943C6">
        <w:rPr>
          <w:lang w:val="lv-LV"/>
        </w:rPr>
        <w:t xml:space="preserve"> </w:t>
      </w:r>
      <w:r w:rsidR="00276E1C" w:rsidRPr="006943C6">
        <w:rPr>
          <w:rFonts w:ascii="Verdana" w:hAnsi="Verdana"/>
          <w:color w:val="595959" w:themeColor="text1" w:themeTint="A6"/>
          <w:lang w:val="lv-LV"/>
        </w:rPr>
        <w:t>palīdzību</w:t>
      </w:r>
      <w:r w:rsidR="006D1E1E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;</w:t>
      </w:r>
    </w:p>
    <w:p w:rsidR="006D1E1E" w:rsidRPr="006943C6" w:rsidRDefault="00276E1C" w:rsidP="00683B1E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Verdana" w:eastAsia="Times New Roman" w:hAnsi="Verdana" w:cs="Arial"/>
          <w:color w:val="595959" w:themeColor="text1" w:themeTint="A6"/>
          <w:lang w:val="lv-LV" w:eastAsia="ru-RU"/>
        </w:rPr>
      </w:pP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Uzlabojusies materiālu par</w:t>
      </w:r>
      <w:r w:rsidR="006D1E1E" w:rsidRPr="006943C6">
        <w:rPr>
          <w:rFonts w:ascii="Verdana" w:eastAsia="Times New Roman" w:hAnsi="Verdana" w:cs="Arial"/>
          <w:b/>
          <w:color w:val="595959" w:themeColor="text1" w:themeTint="A6"/>
          <w:lang w:val="lv-LV" w:eastAsia="ru-RU"/>
        </w:rPr>
        <w:t xml:space="preserve"> VH</w:t>
      </w:r>
      <w:r w:rsidRPr="006943C6">
        <w:rPr>
          <w:rFonts w:ascii="Verdana" w:eastAsia="Times New Roman" w:hAnsi="Verdana" w:cs="Arial"/>
          <w:b/>
          <w:color w:val="595959" w:themeColor="text1" w:themeTint="A6"/>
          <w:lang w:val="lv-LV" w:eastAsia="ru-RU"/>
        </w:rPr>
        <w:t xml:space="preserve"> tūrisma maršrutu pieejamība</w:t>
      </w:r>
      <w:r w:rsidR="006D1E1E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,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kurus izplata tūrismā iesaistītie VH teritorijā, lai uzlabotu VH maršruta apmeklējuma plānošanu un uzlabotu ceļotāju pieredzi (</w:t>
      </w:r>
      <w:r w:rsidR="006D1E1E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22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 </w:t>
      </w:r>
      <w:r w:rsidR="006D1E1E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500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kartes</w:t>
      </w:r>
      <w:r w:rsidR="006D1E1E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),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tūrisma ceļveži</w:t>
      </w:r>
      <w:r w:rsidR="006D1E1E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(6000),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virtuālie ceļveži vismaz 45 VH objektos</w:t>
      </w:r>
      <w:r w:rsidR="006D1E1E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,(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ap</w:t>
      </w:r>
      <w:r w:rsidR="007E745F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15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katrā valstī</w:t>
      </w:r>
      <w:r w:rsidR="007E745F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);</w:t>
      </w:r>
    </w:p>
    <w:p w:rsidR="007E745F" w:rsidRPr="006943C6" w:rsidRDefault="007E745F" w:rsidP="00683B1E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Verdana" w:eastAsia="Times New Roman" w:hAnsi="Verdana" w:cs="Arial"/>
          <w:color w:val="595959" w:themeColor="text1" w:themeTint="A6"/>
          <w:lang w:val="lv-LV" w:eastAsia="ru-RU"/>
        </w:rPr>
      </w:pP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VH </w:t>
      </w:r>
      <w:r w:rsidR="00276E1C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atbalsta spēcīgs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</w:t>
      </w:r>
      <w:r w:rsidR="00276E1C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sadarbības tīkls starp tūrisma jomā iesaistītajiem, vismaz 115 dalībnieki (uzņēmēji, sabiedrība, u.c.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)</w:t>
      </w:r>
      <w:r w:rsidR="00952E65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.</w:t>
      </w:r>
      <w:bookmarkStart w:id="0" w:name="_GoBack"/>
      <w:bookmarkEnd w:id="0"/>
    </w:p>
    <w:p w:rsidR="00713495" w:rsidRPr="006943C6" w:rsidRDefault="00713495" w:rsidP="00A21ED6">
      <w:pPr>
        <w:rPr>
          <w:rFonts w:ascii="Verdana" w:hAnsi="Verdana"/>
          <w:color w:val="1F497D" w:themeColor="text2"/>
          <w:sz w:val="28"/>
          <w:szCs w:val="28"/>
          <w:lang w:val="lv-LV"/>
        </w:rPr>
      </w:pPr>
    </w:p>
    <w:p w:rsidR="00A21ED6" w:rsidRPr="006943C6" w:rsidRDefault="009E739F" w:rsidP="001F4B1D">
      <w:pPr>
        <w:spacing w:after="0"/>
        <w:rPr>
          <w:rFonts w:ascii="Verdana" w:hAnsi="Verdana"/>
          <w:color w:val="1F497D" w:themeColor="text2"/>
          <w:sz w:val="28"/>
          <w:szCs w:val="28"/>
          <w:lang w:val="lv-LV"/>
        </w:rPr>
      </w:pPr>
      <w:r w:rsidRPr="006943C6">
        <w:rPr>
          <w:rFonts w:ascii="Verdana" w:hAnsi="Verdana"/>
          <w:color w:val="1F497D" w:themeColor="text2"/>
          <w:sz w:val="28"/>
          <w:szCs w:val="28"/>
          <w:lang w:val="lv-LV"/>
        </w:rPr>
        <w:t>Labuma guvēji</w:t>
      </w:r>
    </w:p>
    <w:p w:rsidR="0011253B" w:rsidRPr="006943C6" w:rsidRDefault="0011253B" w:rsidP="00683B1E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Verdana" w:eastAsia="Times New Roman" w:hAnsi="Verdana" w:cs="Arial"/>
          <w:color w:val="595959" w:themeColor="text1" w:themeTint="A6"/>
          <w:lang w:val="lv-LV" w:eastAsia="ru-RU"/>
        </w:rPr>
      </w:pPr>
      <w:r w:rsidRPr="006943C6">
        <w:rPr>
          <w:rFonts w:ascii="Verdana" w:eastAsia="Times New Roman" w:hAnsi="Verdana" w:cs="Arial"/>
          <w:b/>
          <w:color w:val="595959" w:themeColor="text1" w:themeTint="A6"/>
          <w:lang w:val="lv-LV" w:eastAsia="ru-RU"/>
        </w:rPr>
        <w:t>T</w:t>
      </w:r>
      <w:r w:rsidR="009E739F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ūristi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: </w:t>
      </w:r>
    </w:p>
    <w:p w:rsidR="009C5511" w:rsidRPr="006943C6" w:rsidRDefault="009E739F" w:rsidP="00683B1E">
      <w:pPr>
        <w:pStyle w:val="ListParagraph"/>
        <w:numPr>
          <w:ilvl w:val="0"/>
          <w:numId w:val="5"/>
        </w:numPr>
        <w:spacing w:after="0" w:line="240" w:lineRule="auto"/>
        <w:ind w:firstLine="491"/>
        <w:jc w:val="both"/>
        <w:rPr>
          <w:rFonts w:ascii="Verdana" w:eastAsia="Times New Roman" w:hAnsi="Verdana" w:cs="Arial"/>
          <w:color w:val="595959" w:themeColor="text1" w:themeTint="A6"/>
          <w:lang w:val="lv-LV" w:eastAsia="ru-RU"/>
        </w:rPr>
      </w:pP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Ārzemju tūristi, kuri apmeklē Igauniju, Latviju un Krieviju un kuri ir ieinteresēti iegūt pieredzi kultūras, vēstu</w:t>
      </w:r>
      <w:r w:rsid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res un dabas jomās. Galvenās mēr</w:t>
      </w:r>
      <w:r w:rsidR="006943C6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ķ</w:t>
      </w:r>
      <w:r w:rsid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a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valstis</w:t>
      </w:r>
      <w:r w:rsidR="0011253B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: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Vācija</w:t>
      </w:r>
      <w:r w:rsidR="0011253B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,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Somija, Zviedrija</w:t>
      </w:r>
      <w:r w:rsidR="0011253B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,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citas</w:t>
      </w:r>
      <w:r w:rsidR="0011253B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E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S</w:t>
      </w:r>
      <w:r w:rsidR="0011253B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valstis</w:t>
      </w:r>
      <w:r w:rsidR="0011253B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,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un strauji attīstošās valstis kā Ķīna.</w:t>
      </w:r>
      <w:r w:rsidR="0011253B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</w:t>
      </w:r>
    </w:p>
    <w:p w:rsidR="009C5511" w:rsidRPr="006943C6" w:rsidRDefault="009E739F" w:rsidP="00683B1E">
      <w:pPr>
        <w:pStyle w:val="ListParagraph"/>
        <w:numPr>
          <w:ilvl w:val="0"/>
          <w:numId w:val="5"/>
        </w:numPr>
        <w:spacing w:after="0" w:line="240" w:lineRule="auto"/>
        <w:ind w:firstLine="491"/>
        <w:jc w:val="both"/>
        <w:rPr>
          <w:rFonts w:ascii="Verdana" w:eastAsia="Times New Roman" w:hAnsi="Verdana" w:cs="Arial"/>
          <w:color w:val="595959" w:themeColor="text1" w:themeTint="A6"/>
          <w:lang w:val="lv-LV" w:eastAsia="ru-RU"/>
        </w:rPr>
      </w:pP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Iekšzemes tūristi no Igaunijas, Latvijas un Krievijas</w:t>
      </w:r>
      <w:r w:rsidR="0011253B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(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ārpus VH reģiona</w:t>
      </w:r>
      <w:r w:rsidR="000A426E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)</w:t>
      </w:r>
      <w:r w:rsidR="0011253B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. </w:t>
      </w:r>
    </w:p>
    <w:p w:rsidR="009C5511" w:rsidRPr="006943C6" w:rsidRDefault="009E739F" w:rsidP="00683B1E">
      <w:pPr>
        <w:pStyle w:val="ListParagraph"/>
        <w:numPr>
          <w:ilvl w:val="0"/>
          <w:numId w:val="5"/>
        </w:numPr>
        <w:spacing w:after="0" w:line="240" w:lineRule="auto"/>
        <w:ind w:firstLine="491"/>
        <w:jc w:val="both"/>
        <w:rPr>
          <w:rFonts w:ascii="Verdana" w:eastAsia="Times New Roman" w:hAnsi="Verdana" w:cs="Arial"/>
          <w:color w:val="595959" w:themeColor="text1" w:themeTint="A6"/>
          <w:lang w:val="lv-LV" w:eastAsia="ru-RU"/>
        </w:rPr>
      </w:pP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VH reģiona tūristi</w:t>
      </w:r>
      <w:r w:rsidR="000A426E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,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kuriem interesē VH objekti un vietas</w:t>
      </w:r>
      <w:r w:rsidR="008F4AF7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. </w:t>
      </w:r>
      <w:r w:rsidR="0011253B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</w:t>
      </w:r>
    </w:p>
    <w:p w:rsidR="00713495" w:rsidRPr="006943C6" w:rsidRDefault="009E739F" w:rsidP="00683B1E">
      <w:pPr>
        <w:pStyle w:val="ListParagraph"/>
        <w:numPr>
          <w:ilvl w:val="0"/>
          <w:numId w:val="2"/>
        </w:numPr>
        <w:spacing w:after="0" w:line="240" w:lineRule="auto"/>
        <w:ind w:left="426" w:hanging="66"/>
        <w:jc w:val="both"/>
        <w:rPr>
          <w:rFonts w:ascii="Verdana" w:eastAsia="Times New Roman" w:hAnsi="Verdana" w:cs="Arial"/>
          <w:color w:val="595959" w:themeColor="text1" w:themeTint="A6"/>
          <w:lang w:val="lv-LV" w:eastAsia="ru-RU"/>
        </w:rPr>
      </w:pPr>
      <w:r w:rsidRPr="006943C6">
        <w:rPr>
          <w:rFonts w:ascii="Verdana" w:eastAsia="Times New Roman" w:hAnsi="Verdana" w:cs="Arial"/>
          <w:b/>
          <w:color w:val="595959" w:themeColor="text1" w:themeTint="A6"/>
          <w:lang w:val="lv-LV" w:eastAsia="ru-RU"/>
        </w:rPr>
        <w:t>U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zņēmēji, kuri darbojas tūrisma jomā, ceļojumu aģentūras un tūroperatori</w:t>
      </w:r>
      <w:r w:rsidR="000A426E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,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kuri organizē ceļojumus vai nodrošina brīvdienu plānošanu Igaunijā, Latvijā un Krievijā. </w:t>
      </w:r>
    </w:p>
    <w:p w:rsidR="00713495" w:rsidRPr="006943C6" w:rsidRDefault="009E739F" w:rsidP="00683B1E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Verdana" w:eastAsia="Times New Roman" w:hAnsi="Verdana" w:cs="Arial"/>
          <w:color w:val="595959" w:themeColor="text1" w:themeTint="A6"/>
          <w:lang w:val="lv-LV" w:eastAsia="ru-RU"/>
        </w:rPr>
      </w:pPr>
      <w:r w:rsidRPr="006943C6">
        <w:rPr>
          <w:rFonts w:ascii="Verdana" w:eastAsia="Times New Roman" w:hAnsi="Verdana" w:cs="Arial"/>
          <w:b/>
          <w:color w:val="595959" w:themeColor="text1" w:themeTint="A6"/>
          <w:lang w:val="lv-LV" w:eastAsia="ru-RU"/>
        </w:rPr>
        <w:t>T</w:t>
      </w:r>
      <w:r w:rsidRPr="00435643">
        <w:rPr>
          <w:rFonts w:ascii="Verdana" w:eastAsia="Times New Roman" w:hAnsi="Verdana" w:cs="Arial"/>
          <w:color w:val="595959" w:themeColor="text1" w:themeTint="A6"/>
          <w:lang w:val="lv-LV" w:eastAsia="ru-RU"/>
        </w:rPr>
        <w:t>ūrisma attīstītāji</w:t>
      </w:r>
      <w:r w:rsidR="00713495" w:rsidRPr="00435643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</w:t>
      </w:r>
      <w:r w:rsidR="00E85C79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/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pakalpojumu sniedzēji</w:t>
      </w:r>
      <w:r w:rsidR="00E85C79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/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uzņēmēji</w:t>
      </w:r>
      <w:r w:rsidR="00E85C79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/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gidi</w:t>
      </w:r>
      <w:r w:rsidR="00E85C79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/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VH </w:t>
      </w:r>
      <w:r w:rsidR="006943C6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reģionu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speciālisti</w:t>
      </w:r>
      <w:r w:rsidR="00713495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iegūs no sadarbības tīkla, kurš ļaus plānot un ātrāk ieviest izmaksu ziņa efektīvus </w:t>
      </w:r>
      <w:r w:rsidR="006943C6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pasākumus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. </w:t>
      </w:r>
    </w:p>
    <w:p w:rsidR="00713495" w:rsidRPr="006943C6" w:rsidRDefault="009E739F" w:rsidP="00683B1E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Verdana" w:eastAsia="Times New Roman" w:hAnsi="Verdana" w:cs="Arial"/>
          <w:color w:val="595959" w:themeColor="text1" w:themeTint="A6"/>
          <w:lang w:val="lv-LV" w:eastAsia="ru-RU"/>
        </w:rPr>
      </w:pPr>
      <w:r w:rsidRPr="006943C6">
        <w:rPr>
          <w:rFonts w:ascii="Verdana" w:eastAsia="Times New Roman" w:hAnsi="Verdana" w:cs="Arial"/>
          <w:b/>
          <w:color w:val="595959" w:themeColor="text1" w:themeTint="A6"/>
          <w:lang w:val="lv-LV" w:eastAsia="ru-RU"/>
        </w:rPr>
        <w:t>L</w:t>
      </w:r>
      <w:r w:rsidRPr="00435643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ēmuma pieņēmēji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-amatpersonas</w:t>
      </w:r>
      <w:r w:rsidR="00E85C79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/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politiķi</w:t>
      </w:r>
      <w:r w:rsidR="00E85C79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, 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pašvaldības</w:t>
      </w:r>
      <w:r w:rsidR="00713495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, VH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reģionālās iestādes</w:t>
      </w:r>
      <w:r w:rsidR="00713495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.</w:t>
      </w:r>
      <w:proofErr w:type="gramStart"/>
      <w:r w:rsidR="00713495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  </w:t>
      </w:r>
      <w:proofErr w:type="gramEnd"/>
    </w:p>
    <w:p w:rsidR="00FD7397" w:rsidRPr="006943C6" w:rsidRDefault="009E739F" w:rsidP="00683B1E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Verdana" w:eastAsia="Times New Roman" w:hAnsi="Verdana" w:cs="Arial"/>
          <w:color w:val="595959" w:themeColor="text1" w:themeTint="A6"/>
          <w:lang w:val="lv-LV" w:eastAsia="ru-RU"/>
        </w:rPr>
      </w:pPr>
      <w:r w:rsidRPr="006943C6">
        <w:rPr>
          <w:rFonts w:ascii="Verdana" w:eastAsia="Times New Roman" w:hAnsi="Verdana" w:cs="Arial"/>
          <w:b/>
          <w:color w:val="595959" w:themeColor="text1" w:themeTint="A6"/>
          <w:lang w:val="lv-LV" w:eastAsia="ru-RU"/>
        </w:rPr>
        <w:t>V</w:t>
      </w:r>
      <w:r w:rsidRPr="00435643">
        <w:rPr>
          <w:rFonts w:ascii="Verdana" w:eastAsia="Times New Roman" w:hAnsi="Verdana" w:cs="Arial"/>
          <w:color w:val="595959" w:themeColor="text1" w:themeTint="A6"/>
          <w:lang w:val="lv-LV" w:eastAsia="ru-RU"/>
        </w:rPr>
        <w:t>ietējie iedzīvotāji</w:t>
      </w:r>
      <w:r w:rsidR="000A426E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.</w:t>
      </w:r>
    </w:p>
    <w:p w:rsidR="00FB6F5C" w:rsidRPr="006943C6" w:rsidRDefault="00FB6F5C" w:rsidP="00FB6F5C">
      <w:pPr>
        <w:pStyle w:val="ListParagraph"/>
        <w:spacing w:after="0" w:line="240" w:lineRule="auto"/>
        <w:rPr>
          <w:rFonts w:ascii="Verdana" w:eastAsia="Times New Roman" w:hAnsi="Verdana" w:cs="Arial"/>
          <w:color w:val="595959" w:themeColor="text1" w:themeTint="A6"/>
          <w:lang w:val="lv-LV" w:eastAsia="ru-RU"/>
        </w:rPr>
      </w:pPr>
    </w:p>
    <w:p w:rsidR="00FD7397" w:rsidRPr="006943C6" w:rsidRDefault="009E739F" w:rsidP="00FB6F5C">
      <w:pPr>
        <w:spacing w:after="0"/>
        <w:rPr>
          <w:rFonts w:ascii="Verdana" w:hAnsi="Verdana"/>
          <w:color w:val="1F497D" w:themeColor="text2"/>
          <w:sz w:val="28"/>
          <w:szCs w:val="28"/>
          <w:lang w:val="lv-LV"/>
        </w:rPr>
      </w:pPr>
      <w:r w:rsidRPr="006943C6">
        <w:rPr>
          <w:rFonts w:ascii="Verdana" w:hAnsi="Verdana"/>
          <w:color w:val="1F497D" w:themeColor="text2"/>
          <w:sz w:val="28"/>
          <w:szCs w:val="28"/>
          <w:lang w:val="lv-LV"/>
        </w:rPr>
        <w:t>Ilgums</w:t>
      </w:r>
      <w:r w:rsidR="00FD7397" w:rsidRPr="006943C6">
        <w:rPr>
          <w:rFonts w:ascii="Verdana" w:hAnsi="Verdana"/>
          <w:color w:val="1F497D" w:themeColor="text2"/>
          <w:sz w:val="28"/>
          <w:szCs w:val="28"/>
          <w:lang w:val="lv-LV"/>
        </w:rPr>
        <w:t xml:space="preserve"> </w:t>
      </w:r>
      <w:r w:rsidR="00435643">
        <w:rPr>
          <w:rFonts w:ascii="Verdana" w:hAnsi="Verdana"/>
          <w:color w:val="1F497D" w:themeColor="text2"/>
          <w:sz w:val="28"/>
          <w:szCs w:val="28"/>
          <w:lang w:val="lv-LV"/>
        </w:rPr>
        <w:tab/>
      </w:r>
      <w:r w:rsidR="00435643">
        <w:rPr>
          <w:rFonts w:ascii="Verdana" w:hAnsi="Verdana"/>
          <w:color w:val="1F497D" w:themeColor="text2"/>
          <w:sz w:val="28"/>
          <w:szCs w:val="28"/>
          <w:lang w:val="lv-LV"/>
        </w:rPr>
        <w:tab/>
      </w:r>
      <w:r w:rsidR="00713495" w:rsidRPr="006943C6">
        <w:rPr>
          <w:rFonts w:ascii="Verdana" w:hAnsi="Verdana"/>
          <w:b/>
          <w:color w:val="595959" w:themeColor="text1" w:themeTint="A6"/>
          <w:lang w:val="lv-LV"/>
        </w:rPr>
        <w:t>36</w:t>
      </w:r>
      <w:r w:rsidR="00FD7397" w:rsidRPr="006943C6">
        <w:rPr>
          <w:rFonts w:ascii="Verdana" w:hAnsi="Verdana"/>
          <w:color w:val="595959" w:themeColor="text1" w:themeTint="A6"/>
          <w:lang w:val="lv-LV"/>
        </w:rPr>
        <w:t xml:space="preserve"> </w:t>
      </w:r>
      <w:r w:rsidRPr="006943C6">
        <w:rPr>
          <w:rFonts w:ascii="Verdana" w:hAnsi="Verdana"/>
          <w:color w:val="595959" w:themeColor="text1" w:themeTint="A6"/>
          <w:lang w:val="lv-LV"/>
        </w:rPr>
        <w:t>mēneši</w:t>
      </w:r>
    </w:p>
    <w:p w:rsidR="00FD7397" w:rsidRPr="006943C6" w:rsidRDefault="009E739F" w:rsidP="00FB6F5C">
      <w:pPr>
        <w:spacing w:after="0"/>
        <w:rPr>
          <w:rFonts w:ascii="Verdana" w:hAnsi="Verdana"/>
          <w:color w:val="1F497D" w:themeColor="text2"/>
          <w:sz w:val="28"/>
          <w:szCs w:val="28"/>
          <w:lang w:val="lv-LV"/>
        </w:rPr>
      </w:pPr>
      <w:r w:rsidRPr="006943C6">
        <w:rPr>
          <w:rFonts w:ascii="Verdana" w:hAnsi="Verdana"/>
          <w:color w:val="1F497D" w:themeColor="text2"/>
          <w:sz w:val="28"/>
          <w:szCs w:val="28"/>
          <w:lang w:val="lv-LV"/>
        </w:rPr>
        <w:t>Budžets</w:t>
      </w:r>
      <w:r w:rsidR="00FD7397" w:rsidRPr="006943C6">
        <w:rPr>
          <w:rFonts w:ascii="Verdana" w:hAnsi="Verdana"/>
          <w:color w:val="1F497D" w:themeColor="text2"/>
          <w:sz w:val="28"/>
          <w:szCs w:val="28"/>
          <w:lang w:val="lv-LV"/>
        </w:rPr>
        <w:t xml:space="preserve"> </w:t>
      </w:r>
    </w:p>
    <w:p w:rsidR="00FD7397" w:rsidRPr="006943C6" w:rsidRDefault="009E739F" w:rsidP="00FB6F5C">
      <w:pPr>
        <w:spacing w:after="0" w:line="240" w:lineRule="auto"/>
        <w:rPr>
          <w:rFonts w:ascii="Verdana" w:eastAsia="Times New Roman" w:hAnsi="Verdana" w:cs="Arial"/>
          <w:bCs/>
          <w:color w:val="595959" w:themeColor="text1" w:themeTint="A6"/>
          <w:lang w:val="lv-LV" w:eastAsia="ru-RU"/>
        </w:rPr>
      </w:pPr>
      <w:r w:rsidRPr="006943C6">
        <w:rPr>
          <w:rFonts w:ascii="Verdana" w:eastAsia="Times New Roman" w:hAnsi="Verdana" w:cs="Arial"/>
          <w:b/>
          <w:bCs/>
          <w:color w:val="595959" w:themeColor="text1" w:themeTint="A6"/>
          <w:lang w:val="lv-LV" w:eastAsia="ru-RU"/>
        </w:rPr>
        <w:t>Kopējais budžets</w:t>
      </w:r>
      <w:r w:rsidR="00FD7397" w:rsidRPr="006943C6">
        <w:rPr>
          <w:rFonts w:ascii="Verdana" w:eastAsia="Times New Roman" w:hAnsi="Verdana" w:cs="Arial"/>
          <w:bCs/>
          <w:color w:val="595959" w:themeColor="text1" w:themeTint="A6"/>
          <w:lang w:val="lv-LV" w:eastAsia="ru-RU"/>
        </w:rPr>
        <w:t>:</w:t>
      </w:r>
      <w:r w:rsidR="00FD7397" w:rsidRPr="006943C6">
        <w:rPr>
          <w:rFonts w:ascii="Verdana" w:eastAsia="Times New Roman" w:hAnsi="Verdana" w:cs="Arial"/>
          <w:b/>
          <w:bCs/>
          <w:color w:val="595959" w:themeColor="text1" w:themeTint="A6"/>
          <w:lang w:val="lv-LV" w:eastAsia="ru-RU"/>
        </w:rPr>
        <w:t xml:space="preserve"> </w:t>
      </w:r>
      <w:r w:rsidR="008F4AF7" w:rsidRPr="006943C6">
        <w:rPr>
          <w:rFonts w:ascii="Verdana" w:eastAsia="Times New Roman" w:hAnsi="Verdana" w:cs="Arial"/>
          <w:b/>
          <w:bCs/>
          <w:color w:val="595959" w:themeColor="text1" w:themeTint="A6"/>
          <w:lang w:val="lv-LV" w:eastAsia="ru-RU"/>
        </w:rPr>
        <w:t>1 803</w:t>
      </w:r>
      <w:r w:rsidR="00FD7397" w:rsidRPr="006943C6">
        <w:rPr>
          <w:rFonts w:ascii="Verdana" w:eastAsia="Times New Roman" w:hAnsi="Verdana" w:cs="Arial"/>
          <w:b/>
          <w:bCs/>
          <w:color w:val="595959" w:themeColor="text1" w:themeTint="A6"/>
          <w:lang w:val="lv-LV" w:eastAsia="ru-RU"/>
        </w:rPr>
        <w:t xml:space="preserve"> </w:t>
      </w:r>
      <w:r w:rsidR="008F4AF7" w:rsidRPr="006943C6">
        <w:rPr>
          <w:rFonts w:ascii="Verdana" w:eastAsia="Times New Roman" w:hAnsi="Verdana" w:cs="Arial"/>
          <w:b/>
          <w:bCs/>
          <w:color w:val="595959" w:themeColor="text1" w:themeTint="A6"/>
          <w:lang w:val="lv-LV" w:eastAsia="ru-RU"/>
        </w:rPr>
        <w:t>966</w:t>
      </w:r>
      <w:r w:rsidR="00FD7397" w:rsidRPr="006943C6">
        <w:rPr>
          <w:rFonts w:ascii="Verdana" w:eastAsia="Times New Roman" w:hAnsi="Verdana" w:cs="Arial"/>
          <w:b/>
          <w:bCs/>
          <w:color w:val="595959" w:themeColor="text1" w:themeTint="A6"/>
          <w:lang w:val="lv-LV" w:eastAsia="ru-RU"/>
        </w:rPr>
        <w:t>,</w:t>
      </w:r>
      <w:r w:rsidR="008F4AF7" w:rsidRPr="006943C6">
        <w:rPr>
          <w:rFonts w:ascii="Verdana" w:eastAsia="Times New Roman" w:hAnsi="Verdana" w:cs="Arial"/>
          <w:b/>
          <w:bCs/>
          <w:color w:val="595959" w:themeColor="text1" w:themeTint="A6"/>
          <w:lang w:val="lv-LV" w:eastAsia="ru-RU"/>
        </w:rPr>
        <w:t>3</w:t>
      </w:r>
      <w:r w:rsidR="00FD7397" w:rsidRPr="006943C6">
        <w:rPr>
          <w:rFonts w:ascii="Verdana" w:eastAsia="Times New Roman" w:hAnsi="Verdana" w:cs="Arial"/>
          <w:b/>
          <w:bCs/>
          <w:color w:val="595959" w:themeColor="text1" w:themeTint="A6"/>
          <w:lang w:val="lv-LV" w:eastAsia="ru-RU"/>
        </w:rPr>
        <w:t xml:space="preserve">0 </w:t>
      </w:r>
      <w:r w:rsidRPr="006943C6">
        <w:rPr>
          <w:rFonts w:ascii="Verdana" w:eastAsia="Times New Roman" w:hAnsi="Verdana" w:cs="Arial"/>
          <w:bCs/>
          <w:color w:val="595959" w:themeColor="text1" w:themeTint="A6"/>
          <w:lang w:val="lv-LV" w:eastAsia="ru-RU"/>
        </w:rPr>
        <w:t>eiro</w:t>
      </w:r>
    </w:p>
    <w:p w:rsidR="000A426E" w:rsidRPr="006943C6" w:rsidRDefault="00FD7397" w:rsidP="000A426E">
      <w:pPr>
        <w:rPr>
          <w:rFonts w:ascii="Verdana" w:eastAsia="Times New Roman" w:hAnsi="Verdana" w:cs="Arial"/>
          <w:bCs/>
          <w:color w:val="595959" w:themeColor="text1" w:themeTint="A6"/>
          <w:lang w:val="lv-LV" w:eastAsia="ru-RU"/>
        </w:rPr>
      </w:pPr>
      <w:r w:rsidRPr="006943C6">
        <w:rPr>
          <w:rFonts w:ascii="Verdana" w:eastAsia="Times New Roman" w:hAnsi="Verdana" w:cs="Arial"/>
          <w:b/>
          <w:bCs/>
          <w:color w:val="595959" w:themeColor="text1" w:themeTint="A6"/>
          <w:lang w:val="lv-LV" w:eastAsia="ru-RU"/>
        </w:rPr>
        <w:t>P</w:t>
      </w:r>
      <w:r w:rsidR="009E739F" w:rsidRPr="006943C6">
        <w:rPr>
          <w:rFonts w:ascii="Verdana" w:eastAsia="Times New Roman" w:hAnsi="Verdana" w:cs="Arial"/>
          <w:bCs/>
          <w:color w:val="595959" w:themeColor="text1" w:themeTint="A6"/>
          <w:lang w:val="lv-LV" w:eastAsia="ru-RU"/>
        </w:rPr>
        <w:t>rogrammas līdzfinansējums</w:t>
      </w:r>
      <w:r w:rsidRPr="006943C6">
        <w:rPr>
          <w:rFonts w:ascii="Verdana" w:eastAsia="Times New Roman" w:hAnsi="Verdana" w:cs="Arial"/>
          <w:bCs/>
          <w:color w:val="595959" w:themeColor="text1" w:themeTint="A6"/>
          <w:lang w:val="lv-LV" w:eastAsia="ru-RU"/>
        </w:rPr>
        <w:t xml:space="preserve">: </w:t>
      </w:r>
      <w:r w:rsidR="008F4AF7" w:rsidRPr="006943C6">
        <w:rPr>
          <w:rFonts w:ascii="Verdana" w:eastAsia="Times New Roman" w:hAnsi="Verdana" w:cs="Arial"/>
          <w:bCs/>
          <w:color w:val="595959" w:themeColor="text1" w:themeTint="A6"/>
          <w:lang w:val="lv-LV" w:eastAsia="ru-RU"/>
        </w:rPr>
        <w:t>1 623 569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,</w:t>
      </w:r>
      <w:r w:rsidR="008F4AF7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66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</w:t>
      </w:r>
      <w:r w:rsidR="009E739F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eiro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(90%)                                                                                   </w:t>
      </w:r>
      <w:r w:rsidRPr="006943C6">
        <w:rPr>
          <w:rFonts w:ascii="Verdana" w:eastAsia="Times New Roman" w:hAnsi="Verdana" w:cs="Arial"/>
          <w:b/>
          <w:color w:val="595959" w:themeColor="text1" w:themeTint="A6"/>
          <w:lang w:val="lv-LV" w:eastAsia="ru-RU"/>
        </w:rPr>
        <w:t>P</w:t>
      </w:r>
      <w:r w:rsidR="009E739F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rojekta līdzfinansējums</w:t>
      </w: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: </w:t>
      </w:r>
      <w:r w:rsidR="008F4AF7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180 396</w:t>
      </w:r>
      <w:r w:rsidR="008F4AF7" w:rsidRPr="006943C6">
        <w:rPr>
          <w:rFonts w:ascii="Verdana" w:eastAsia="Times New Roman" w:hAnsi="Verdana" w:cs="Arial"/>
          <w:bCs/>
          <w:color w:val="595959" w:themeColor="text1" w:themeTint="A6"/>
          <w:lang w:val="lv-LV" w:eastAsia="ru-RU"/>
        </w:rPr>
        <w:t>,64</w:t>
      </w:r>
      <w:r w:rsidR="000A426E" w:rsidRPr="006943C6">
        <w:rPr>
          <w:rFonts w:ascii="Verdana" w:eastAsia="Times New Roman" w:hAnsi="Verdana" w:cs="Arial"/>
          <w:bCs/>
          <w:color w:val="595959" w:themeColor="text1" w:themeTint="A6"/>
          <w:lang w:val="lv-LV" w:eastAsia="ru-RU"/>
        </w:rPr>
        <w:t xml:space="preserve"> </w:t>
      </w:r>
      <w:r w:rsidR="009E739F" w:rsidRPr="006943C6">
        <w:rPr>
          <w:rFonts w:ascii="Verdana" w:eastAsia="Times New Roman" w:hAnsi="Verdana" w:cs="Arial"/>
          <w:bCs/>
          <w:color w:val="595959" w:themeColor="text1" w:themeTint="A6"/>
          <w:lang w:val="lv-LV" w:eastAsia="ru-RU"/>
        </w:rPr>
        <w:t xml:space="preserve">eiro </w:t>
      </w:r>
      <w:r w:rsidR="000A426E" w:rsidRPr="006943C6">
        <w:rPr>
          <w:rFonts w:ascii="Verdana" w:eastAsia="Times New Roman" w:hAnsi="Verdana" w:cs="Arial"/>
          <w:bCs/>
          <w:color w:val="595959" w:themeColor="text1" w:themeTint="A6"/>
          <w:lang w:val="lv-LV" w:eastAsia="ru-RU"/>
        </w:rPr>
        <w:t>(10%)</w:t>
      </w:r>
    </w:p>
    <w:p w:rsidR="00FD7397" w:rsidRPr="006943C6" w:rsidRDefault="009E739F" w:rsidP="001F4B1D">
      <w:pPr>
        <w:spacing w:after="0" w:line="240" w:lineRule="auto"/>
        <w:rPr>
          <w:rFonts w:ascii="Verdana" w:hAnsi="Verdana"/>
          <w:color w:val="1F497D" w:themeColor="text2"/>
          <w:sz w:val="28"/>
          <w:szCs w:val="28"/>
          <w:lang w:val="lv-LV"/>
        </w:rPr>
      </w:pPr>
      <w:r w:rsidRPr="006943C6">
        <w:rPr>
          <w:rFonts w:ascii="Verdana" w:hAnsi="Verdana"/>
          <w:color w:val="1F497D" w:themeColor="text2"/>
          <w:sz w:val="28"/>
          <w:szCs w:val="28"/>
          <w:lang w:val="lv-LV"/>
        </w:rPr>
        <w:t>Kontaktpersona</w:t>
      </w:r>
    </w:p>
    <w:p w:rsidR="00FD7397" w:rsidRPr="006943C6" w:rsidRDefault="007636B9" w:rsidP="001F4B1D">
      <w:pPr>
        <w:spacing w:after="0" w:line="240" w:lineRule="auto"/>
        <w:rPr>
          <w:rFonts w:ascii="Verdana" w:eastAsia="Times New Roman" w:hAnsi="Verdana" w:cs="Arial"/>
          <w:color w:val="595959" w:themeColor="text1" w:themeTint="A6"/>
          <w:lang w:val="lv-LV" w:eastAsia="ru-RU"/>
        </w:rPr>
      </w:pPr>
      <w:r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Dagnija Ū</w:t>
      </w:r>
      <w:r w:rsidR="008F4AF7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dre </w:t>
      </w:r>
      <w:r w:rsidR="00435643">
        <w:rPr>
          <w:rFonts w:ascii="Verdana" w:eastAsia="Times New Roman" w:hAnsi="Verdana" w:cs="Arial"/>
          <w:color w:val="595959" w:themeColor="text1" w:themeTint="A6"/>
          <w:lang w:val="lv-LV" w:eastAsia="ru-RU"/>
        </w:rPr>
        <w:tab/>
      </w:r>
      <w:hyperlink r:id="rId12" w:history="1">
        <w:r w:rsidR="008F4AF7" w:rsidRPr="006943C6">
          <w:rPr>
            <w:rStyle w:val="Hyperlink"/>
            <w:rFonts w:ascii="Verdana" w:eastAsia="Times New Roman" w:hAnsi="Verdana" w:cs="Arial"/>
            <w:color w:val="595959" w:themeColor="text1" w:themeTint="A6"/>
            <w:lang w:val="lv-LV" w:eastAsia="ru-RU"/>
          </w:rPr>
          <w:t>dagnija.udre@vidzeme.lv</w:t>
        </w:r>
      </w:hyperlink>
      <w:r w:rsidR="008F4AF7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</w:t>
      </w:r>
      <w:r w:rsidR="00805146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/ </w:t>
      </w:r>
      <w:r w:rsidR="008F4AF7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>+</w:t>
      </w:r>
      <w:r w:rsidR="00805146" w:rsidRPr="006943C6">
        <w:rPr>
          <w:rFonts w:ascii="Verdana" w:eastAsia="Times New Roman" w:hAnsi="Verdana" w:cs="Arial"/>
          <w:color w:val="595959" w:themeColor="text1" w:themeTint="A6"/>
          <w:lang w:val="lv-LV" w:eastAsia="ru-RU"/>
        </w:rPr>
        <w:t xml:space="preserve"> </w:t>
      </w:r>
      <w:r w:rsidR="00805146" w:rsidRPr="006943C6">
        <w:rPr>
          <w:rFonts w:ascii="Verdana" w:hAnsi="Verdana"/>
          <w:color w:val="595959" w:themeColor="text1" w:themeTint="A6"/>
          <w:lang w:val="lv-LV"/>
        </w:rPr>
        <w:t>371 29219477</w:t>
      </w:r>
    </w:p>
    <w:sectPr w:rsidR="00FD7397" w:rsidRPr="006943C6" w:rsidSect="002E3D06">
      <w:pgSz w:w="11906" w:h="16838"/>
      <w:pgMar w:top="851" w:right="850" w:bottom="1134" w:left="851" w:header="708" w:footer="708" w:gutter="0"/>
      <w:pgBorders w:offsetFrom="page">
        <w:top w:val="certificateBanner" w:sz="31" w:space="24" w:color="4F81BD" w:themeColor="accent1"/>
        <w:left w:val="certificateBanner" w:sz="31" w:space="24" w:color="4F81BD" w:themeColor="accent1"/>
        <w:bottom w:val="certificateBanner" w:sz="31" w:space="24" w:color="4F81BD" w:themeColor="accent1"/>
        <w:right w:val="certificateBanner" w:sz="31" w:space="24" w:color="4F81BD" w:themeColor="accent1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13AC1" w:rsidRDefault="00913AC1" w:rsidP="002E3D06">
      <w:pPr>
        <w:spacing w:after="0" w:line="240" w:lineRule="auto"/>
      </w:pPr>
      <w:r>
        <w:separator/>
      </w:r>
    </w:p>
  </w:endnote>
  <w:endnote w:type="continuationSeparator" w:id="0">
    <w:p w:rsidR="00913AC1" w:rsidRDefault="00913AC1" w:rsidP="002E3D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BA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BA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13AC1" w:rsidRDefault="00913AC1" w:rsidP="002E3D06">
      <w:pPr>
        <w:spacing w:after="0" w:line="240" w:lineRule="auto"/>
      </w:pPr>
      <w:r>
        <w:separator/>
      </w:r>
    </w:p>
  </w:footnote>
  <w:footnote w:type="continuationSeparator" w:id="0">
    <w:p w:rsidR="00913AC1" w:rsidRDefault="00913AC1" w:rsidP="002E3D0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pt;height:11pt" o:bullet="t">
        <v:imagedata r:id="rId1" o:title="mso4C5F"/>
      </v:shape>
    </w:pict>
  </w:numPicBullet>
  <w:abstractNum w:abstractNumId="0">
    <w:nsid w:val="0CAA16EE"/>
    <w:multiLevelType w:val="hybridMultilevel"/>
    <w:tmpl w:val="CA128D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5A862AB"/>
    <w:multiLevelType w:val="hybridMultilevel"/>
    <w:tmpl w:val="FBD6F0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2F63B0B"/>
    <w:multiLevelType w:val="hybridMultilevel"/>
    <w:tmpl w:val="77EE466A"/>
    <w:lvl w:ilvl="0" w:tplc="8D405CDA">
      <w:start w:val="1"/>
      <w:numFmt w:val="decimal"/>
      <w:lvlText w:val="(%1)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1761352"/>
    <w:multiLevelType w:val="hybridMultilevel"/>
    <w:tmpl w:val="B0146018"/>
    <w:lvl w:ilvl="0" w:tplc="6D48EB12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9A86521"/>
    <w:multiLevelType w:val="hybridMultilevel"/>
    <w:tmpl w:val="6770D5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C6A5499"/>
    <w:multiLevelType w:val="hybridMultilevel"/>
    <w:tmpl w:val="38D47464"/>
    <w:lvl w:ilvl="0" w:tplc="C55AA870">
      <w:start w:val="8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5C3A732F"/>
    <w:multiLevelType w:val="multilevel"/>
    <w:tmpl w:val="52DE6EF4"/>
    <w:lvl w:ilvl="0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7">
    <w:nsid w:val="61FD709C"/>
    <w:multiLevelType w:val="hybridMultilevel"/>
    <w:tmpl w:val="A4001B02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26E394A"/>
    <w:multiLevelType w:val="hybridMultilevel"/>
    <w:tmpl w:val="B1D23DA8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F9E1A05"/>
    <w:multiLevelType w:val="hybridMultilevel"/>
    <w:tmpl w:val="EEE800AE"/>
    <w:lvl w:ilvl="0" w:tplc="04190007">
      <w:start w:val="1"/>
      <w:numFmt w:val="bullet"/>
      <w:lvlText w:val=""/>
      <w:lvlPicBulletId w:val="0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8"/>
  </w:num>
  <w:num w:numId="3">
    <w:abstractNumId w:val="1"/>
  </w:num>
  <w:num w:numId="4">
    <w:abstractNumId w:val="0"/>
  </w:num>
  <w:num w:numId="5">
    <w:abstractNumId w:val="6"/>
  </w:num>
  <w:num w:numId="6">
    <w:abstractNumId w:val="2"/>
  </w:num>
  <w:num w:numId="7">
    <w:abstractNumId w:val="7"/>
  </w:num>
  <w:num w:numId="8">
    <w:abstractNumId w:val="4"/>
  </w:num>
  <w:num w:numId="9">
    <w:abstractNumId w:val="5"/>
  </w:num>
  <w:num w:numId="10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isplayBackgroundShape/>
  <w:proofState w:spelling="clean" w:grammar="clean"/>
  <w:trackRevisions/>
  <w:defaultTabStop w:val="708"/>
  <w:characterSpacingControl w:val="doNotCompress"/>
  <w:hdrShapeDefaults>
    <o:shapedefaults v:ext="edit" spidmax="2049">
      <o:colormru v:ext="edit" colors="#e8f5f8,#f3f9fb,#f0f7fa"/>
    </o:shapedefaults>
  </w:hdrShapeDefaults>
  <w:footnotePr>
    <w:footnote w:id="-1"/>
    <w:footnote w:id="0"/>
  </w:footnotePr>
  <w:endnotePr>
    <w:endnote w:id="-1"/>
    <w:endnote w:id="0"/>
  </w:endnotePr>
  <w:compat/>
  <w:rsids>
    <w:rsidRoot w:val="00BB47A2"/>
    <w:rsid w:val="00014A59"/>
    <w:rsid w:val="000A426E"/>
    <w:rsid w:val="0011253B"/>
    <w:rsid w:val="00115BF8"/>
    <w:rsid w:val="00140C70"/>
    <w:rsid w:val="0019435A"/>
    <w:rsid w:val="001F4B1D"/>
    <w:rsid w:val="00276E1C"/>
    <w:rsid w:val="00294018"/>
    <w:rsid w:val="002C6FFF"/>
    <w:rsid w:val="002E0382"/>
    <w:rsid w:val="002E3D06"/>
    <w:rsid w:val="002E61FF"/>
    <w:rsid w:val="003A4946"/>
    <w:rsid w:val="003D2E55"/>
    <w:rsid w:val="00430D41"/>
    <w:rsid w:val="00435643"/>
    <w:rsid w:val="0046637E"/>
    <w:rsid w:val="004A6913"/>
    <w:rsid w:val="004C5BF6"/>
    <w:rsid w:val="004E0FEE"/>
    <w:rsid w:val="0052658C"/>
    <w:rsid w:val="005C4F1D"/>
    <w:rsid w:val="00615C23"/>
    <w:rsid w:val="006329DD"/>
    <w:rsid w:val="00683B1E"/>
    <w:rsid w:val="006943C6"/>
    <w:rsid w:val="006A751C"/>
    <w:rsid w:val="006B745E"/>
    <w:rsid w:val="006D1E1E"/>
    <w:rsid w:val="00713495"/>
    <w:rsid w:val="007636B9"/>
    <w:rsid w:val="007E745F"/>
    <w:rsid w:val="00805146"/>
    <w:rsid w:val="00877D2B"/>
    <w:rsid w:val="00887900"/>
    <w:rsid w:val="008F01E9"/>
    <w:rsid w:val="008F4AF7"/>
    <w:rsid w:val="0090315B"/>
    <w:rsid w:val="00913AC1"/>
    <w:rsid w:val="0091735D"/>
    <w:rsid w:val="00950920"/>
    <w:rsid w:val="00952E65"/>
    <w:rsid w:val="009C5511"/>
    <w:rsid w:val="009E739F"/>
    <w:rsid w:val="00A21ED6"/>
    <w:rsid w:val="00A23673"/>
    <w:rsid w:val="00A76A9A"/>
    <w:rsid w:val="00A812A9"/>
    <w:rsid w:val="00AB5AF3"/>
    <w:rsid w:val="00AD6C02"/>
    <w:rsid w:val="00AE1A31"/>
    <w:rsid w:val="00AF2373"/>
    <w:rsid w:val="00B05D3F"/>
    <w:rsid w:val="00B476BA"/>
    <w:rsid w:val="00BB47A2"/>
    <w:rsid w:val="00C23350"/>
    <w:rsid w:val="00C547E2"/>
    <w:rsid w:val="00C75FE9"/>
    <w:rsid w:val="00CA22C3"/>
    <w:rsid w:val="00CE7582"/>
    <w:rsid w:val="00DB31C0"/>
    <w:rsid w:val="00DC501C"/>
    <w:rsid w:val="00DF1B93"/>
    <w:rsid w:val="00E83E76"/>
    <w:rsid w:val="00E85C79"/>
    <w:rsid w:val="00EC0376"/>
    <w:rsid w:val="00EC10CA"/>
    <w:rsid w:val="00EF633B"/>
    <w:rsid w:val="00F424CC"/>
    <w:rsid w:val="00F775F9"/>
    <w:rsid w:val="00FB6F5C"/>
    <w:rsid w:val="00FD0623"/>
    <w:rsid w:val="00FD7397"/>
    <w:rsid w:val="00FE5FA8"/>
    <w:rsid w:val="00FF09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e8f5f8,#f3f9fb,#f0f7fa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0C7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6637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E3D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E3D06"/>
  </w:style>
  <w:style w:type="paragraph" w:styleId="Footer">
    <w:name w:val="footer"/>
    <w:basedOn w:val="Normal"/>
    <w:link w:val="FooterChar"/>
    <w:uiPriority w:val="99"/>
    <w:unhideWhenUsed/>
    <w:rsid w:val="002E3D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E3D06"/>
  </w:style>
  <w:style w:type="character" w:styleId="Hyperlink">
    <w:name w:val="Hyperlink"/>
    <w:basedOn w:val="DefaultParagraphFont"/>
    <w:uiPriority w:val="99"/>
    <w:unhideWhenUsed/>
    <w:rsid w:val="00A76A9A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F4B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4B1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0C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6637E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2E3D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E3D06"/>
  </w:style>
  <w:style w:type="paragraph" w:styleId="a6">
    <w:name w:val="footer"/>
    <w:basedOn w:val="a"/>
    <w:link w:val="a7"/>
    <w:uiPriority w:val="99"/>
    <w:unhideWhenUsed/>
    <w:rsid w:val="002E3D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E3D06"/>
  </w:style>
  <w:style w:type="character" w:styleId="a8">
    <w:name w:val="Hyperlink"/>
    <w:basedOn w:val="a0"/>
    <w:uiPriority w:val="99"/>
    <w:unhideWhenUsed/>
    <w:rsid w:val="00A76A9A"/>
    <w:rPr>
      <w:color w:val="0000FF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1F4B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F4B1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92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08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8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44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42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6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0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03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03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4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09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94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951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8709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8702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939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6285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9549670">
              <w:marLeft w:val="19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2" w:color="999999"/>
                <w:right w:val="none" w:sz="0" w:space="0" w:color="auto"/>
              </w:divBdr>
            </w:div>
            <w:div w:id="273442433">
              <w:marLeft w:val="1875"/>
              <w:marRight w:val="0"/>
              <w:marTop w:val="0"/>
              <w:marBottom w:val="30"/>
              <w:divBdr>
                <w:top w:val="single" w:sz="6" w:space="2" w:color="C1C1C1"/>
                <w:left w:val="single" w:sz="6" w:space="2" w:color="C1C1C1"/>
                <w:bottom w:val="single" w:sz="6" w:space="2" w:color="C1C1C1"/>
                <w:right w:val="single" w:sz="6" w:space="2" w:color="C1C1C1"/>
              </w:divBdr>
            </w:div>
          </w:divsChild>
        </w:div>
        <w:div w:id="233778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1450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8354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dagnija.udre@vidzeme.lv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viahanseatica.info" TargetMode="Externa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A03DF4-5B52-4269-918D-F4481B60BD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3330</Words>
  <Characters>1899</Characters>
  <Application>Microsoft Office Word</Application>
  <DocSecurity>0</DocSecurity>
  <Lines>15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5219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Ekaterina_MOS</dc:creator>
  <cp:lastModifiedBy>vineta.snore</cp:lastModifiedBy>
  <cp:revision>3</cp:revision>
  <cp:lastPrinted>2011-10-14T12:05:00Z</cp:lastPrinted>
  <dcterms:created xsi:type="dcterms:W3CDTF">2012-06-06T11:47:00Z</dcterms:created>
  <dcterms:modified xsi:type="dcterms:W3CDTF">2012-06-07T07:50:00Z</dcterms:modified>
</cp:coreProperties>
</file>