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F7FA"/>
  <w:body>
    <w:p w:rsidR="002A1675" w:rsidRDefault="002A1675"/>
    <w:p w:rsidR="00BB47A2" w:rsidRDefault="00242D4D" w:rsidP="00242D4D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6664079" cy="4279900"/>
            <wp:effectExtent l="0" t="0" r="0" b="0"/>
            <wp:docPr id="2" name="Picture 1" descr="BEZ_Sa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_Sau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58" cy="42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55" w:rsidRPr="00BB47A2" w:rsidRDefault="003D2E55" w:rsidP="00BB47A2">
      <w:pPr>
        <w:rPr>
          <w:lang w:val="en-US"/>
        </w:rPr>
      </w:pPr>
    </w:p>
    <w:p w:rsidR="00AD6C02" w:rsidRPr="00212AAB" w:rsidRDefault="00212AAB" w:rsidP="00AD6C02">
      <w:pPr>
        <w:rPr>
          <w:rFonts w:ascii="Verdana" w:hAnsi="Verdana"/>
          <w:b/>
          <w:color w:val="1F497D" w:themeColor="text2"/>
          <w:sz w:val="44"/>
          <w:szCs w:val="44"/>
        </w:rPr>
      </w:pPr>
      <w:r>
        <w:rPr>
          <w:rFonts w:ascii="Verdana" w:hAnsi="Verdana"/>
          <w:b/>
          <w:color w:val="1F497D" w:themeColor="text2"/>
          <w:sz w:val="44"/>
          <w:szCs w:val="44"/>
        </w:rPr>
        <w:t>Тур де Латгалия и Псков</w:t>
      </w:r>
    </w:p>
    <w:p w:rsidR="005B7DB7" w:rsidRDefault="005B7DB7" w:rsidP="00AD6C02">
      <w:pPr>
        <w:rPr>
          <w:rFonts w:ascii="Verdana" w:hAnsi="Verdana"/>
          <w:b/>
          <w:color w:val="1F497D" w:themeColor="text2"/>
          <w:sz w:val="36"/>
          <w:szCs w:val="36"/>
          <w:lang w:val="lv-LV"/>
        </w:rPr>
      </w:pPr>
    </w:p>
    <w:p w:rsidR="00AD6C02" w:rsidRPr="00F454A9" w:rsidRDefault="00A40EB5" w:rsidP="00AD6C02">
      <w:pPr>
        <w:rPr>
          <w:rFonts w:ascii="Verdana" w:hAnsi="Verdana"/>
          <w:b/>
          <w:color w:val="262626" w:themeColor="text1" w:themeTint="D9"/>
          <w:sz w:val="44"/>
          <w:szCs w:val="44"/>
        </w:rPr>
      </w:pPr>
      <w:r w:rsidRPr="005B7DB7">
        <w:rPr>
          <w:rFonts w:ascii="Verdana" w:hAnsi="Verdana"/>
          <w:b/>
          <w:color w:val="262626" w:themeColor="text1" w:themeTint="D9"/>
          <w:sz w:val="44"/>
          <w:szCs w:val="44"/>
          <w:lang w:val="en-US"/>
        </w:rPr>
        <w:t>Tour</w:t>
      </w:r>
    </w:p>
    <w:p w:rsidR="00506B05" w:rsidRPr="00F454A9" w:rsidRDefault="00506B05" w:rsidP="00BB47A2">
      <w:pPr>
        <w:rPr>
          <w:rFonts w:ascii="Verdana" w:hAnsi="Verdana"/>
          <w:b/>
          <w:color w:val="1F497D" w:themeColor="text2"/>
          <w:sz w:val="28"/>
          <w:szCs w:val="28"/>
        </w:rPr>
      </w:pPr>
    </w:p>
    <w:p w:rsidR="00212AAB" w:rsidRPr="00F454A9" w:rsidRDefault="00212AAB" w:rsidP="00212AAB">
      <w:pPr>
        <w:rPr>
          <w:rFonts w:ascii="Verdana" w:hAnsi="Verdana"/>
          <w:color w:val="595959" w:themeColor="text1" w:themeTint="A6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Приоритет</w:t>
      </w:r>
      <w:r w:rsidRPr="00F454A9">
        <w:rPr>
          <w:rFonts w:ascii="Verdana" w:hAnsi="Verdana"/>
          <w:b/>
          <w:color w:val="1F497D" w:themeColor="text2"/>
          <w:sz w:val="28"/>
          <w:szCs w:val="28"/>
        </w:rPr>
        <w:t xml:space="preserve"> 1        </w:t>
      </w:r>
      <w:r>
        <w:rPr>
          <w:rFonts w:ascii="Verdana" w:hAnsi="Verdana"/>
          <w:color w:val="595959" w:themeColor="text1" w:themeTint="A6"/>
          <w:sz w:val="28"/>
          <w:szCs w:val="28"/>
        </w:rPr>
        <w:t>Социально-экономическое развитие</w:t>
      </w:r>
      <w:r w:rsidRPr="00F454A9">
        <w:rPr>
          <w:rFonts w:ascii="Verdana" w:hAnsi="Verdana"/>
          <w:color w:val="595959" w:themeColor="text1" w:themeTint="A6"/>
          <w:sz w:val="28"/>
          <w:szCs w:val="28"/>
        </w:rPr>
        <w:t xml:space="preserve"> </w:t>
      </w:r>
    </w:p>
    <w:p w:rsidR="00212AAB" w:rsidRPr="00F454A9" w:rsidRDefault="00212AAB" w:rsidP="00212AAB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Мера</w:t>
      </w:r>
      <w:r w:rsidRPr="00F454A9">
        <w:rPr>
          <w:rFonts w:ascii="Verdana" w:hAnsi="Verdana"/>
          <w:b/>
          <w:color w:val="1F497D" w:themeColor="text2"/>
          <w:sz w:val="28"/>
          <w:szCs w:val="28"/>
        </w:rPr>
        <w:t xml:space="preserve"> 1.</w:t>
      </w:r>
      <w:r w:rsidRPr="00F454A9">
        <w:rPr>
          <w:rFonts w:ascii="Verdana" w:hAnsi="Verdana"/>
          <w:b/>
          <w:color w:val="365F91" w:themeColor="accent1" w:themeShade="BF"/>
          <w:sz w:val="28"/>
          <w:szCs w:val="28"/>
        </w:rPr>
        <w:t>3</w:t>
      </w:r>
      <w:r w:rsidRPr="00F454A9">
        <w:rPr>
          <w:rFonts w:ascii="Verdana" w:hAnsi="Verdana"/>
          <w:b/>
          <w:color w:val="595959" w:themeColor="text1" w:themeTint="A6"/>
          <w:sz w:val="28"/>
          <w:szCs w:val="28"/>
        </w:rPr>
        <w:t xml:space="preserve">    </w:t>
      </w:r>
      <w:r>
        <w:rPr>
          <w:rFonts w:ascii="Verdana" w:hAnsi="Verdana"/>
          <w:b/>
          <w:color w:val="595959" w:themeColor="text1" w:themeTint="A6"/>
          <w:sz w:val="28"/>
          <w:szCs w:val="28"/>
        </w:rPr>
        <w:tab/>
      </w:r>
      <w:r>
        <w:rPr>
          <w:rFonts w:ascii="Verdana" w:hAnsi="Verdana"/>
          <w:b/>
          <w:color w:val="595959" w:themeColor="text1" w:themeTint="A6"/>
          <w:sz w:val="28"/>
          <w:szCs w:val="28"/>
        </w:rPr>
        <w:tab/>
      </w:r>
      <w:r>
        <w:rPr>
          <w:rFonts w:ascii="Verdana" w:eastAsia="Times New Roman" w:hAnsi="Verdana" w:cs="Arial"/>
          <w:color w:val="595959" w:themeColor="text1" w:themeTint="A6"/>
          <w:sz w:val="28"/>
          <w:szCs w:val="28"/>
          <w:lang w:eastAsia="ru-RU"/>
        </w:rPr>
        <w:t>Развитие туризма</w:t>
      </w:r>
      <w:r w:rsidRPr="00F454A9">
        <w:rPr>
          <w:rFonts w:ascii="Verdana" w:eastAsia="Times New Roman" w:hAnsi="Verdana" w:cs="Arial"/>
          <w:color w:val="595959" w:themeColor="text1" w:themeTint="A6"/>
          <w:sz w:val="28"/>
          <w:szCs w:val="28"/>
          <w:lang w:eastAsia="ru-RU"/>
        </w:rPr>
        <w:t xml:space="preserve">  </w:t>
      </w:r>
    </w:p>
    <w:p w:rsidR="0019435A" w:rsidRPr="00F454A9" w:rsidRDefault="0019435A" w:rsidP="00E407B9">
      <w:pPr>
        <w:rPr>
          <w:rFonts w:ascii="Verdana" w:hAnsi="Verdana"/>
          <w:color w:val="595959" w:themeColor="text1" w:themeTint="A6"/>
          <w:sz w:val="28"/>
          <w:szCs w:val="28"/>
        </w:rPr>
      </w:pPr>
    </w:p>
    <w:p w:rsidR="003D2E55" w:rsidRPr="002A1675" w:rsidRDefault="00294018" w:rsidP="00AD6C02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 w:rsidRPr="00294018">
        <w:rPr>
          <w:rFonts w:ascii="Verdana" w:hAnsi="Verdana"/>
          <w:noProof/>
          <w:color w:val="595959" w:themeColor="text1" w:themeTint="A6"/>
          <w:sz w:val="28"/>
          <w:szCs w:val="28"/>
          <w:lang w:val="en-GB" w:eastAsia="en-GB"/>
        </w:rPr>
        <w:drawing>
          <wp:inline distT="0" distB="0" distL="0" distR="0">
            <wp:extent cx="1651000" cy="1031875"/>
            <wp:effectExtent l="0" t="0" r="0" b="0"/>
            <wp:docPr id="2054" name="Picture 6" descr="C:\Users\NJ\Documents\ee-lv-ru\LOGO\LOGO_Full_Set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NJ\Documents\ee-lv-ru\LOGO\LOGO_Full_Set_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B75" w:rsidRDefault="00B52B75" w:rsidP="008F27B2">
      <w:pPr>
        <w:spacing w:before="240" w:after="0" w:line="240" w:lineRule="auto"/>
        <w:rPr>
          <w:rFonts w:ascii="Verdana" w:hAnsi="Verdana"/>
          <w:color w:val="1F497D" w:themeColor="text2"/>
          <w:sz w:val="28"/>
          <w:szCs w:val="28"/>
        </w:rPr>
      </w:pPr>
    </w:p>
    <w:p w:rsidR="00212AAB" w:rsidRPr="00562F4D" w:rsidRDefault="00212AAB" w:rsidP="00212AAB">
      <w:pPr>
        <w:spacing w:after="120" w:line="240" w:lineRule="auto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Краткое описание проекта</w:t>
      </w:r>
    </w:p>
    <w:p w:rsidR="005F46D3" w:rsidRPr="00F454A9" w:rsidRDefault="005F46D3" w:rsidP="00A40C56">
      <w:pPr>
        <w:spacing w:after="0" w:line="240" w:lineRule="auto"/>
        <w:rPr>
          <w:rFonts w:ascii="Verdana" w:eastAsia="Times New Roman" w:hAnsi="Verdana" w:cs="Arial"/>
          <w:b/>
          <w:color w:val="595959" w:themeColor="text1" w:themeTint="A6"/>
          <w:lang w:eastAsia="ru-RU"/>
        </w:rPr>
      </w:pPr>
    </w:p>
    <w:p w:rsidR="00212AAB" w:rsidRDefault="00212AAB" w:rsidP="00EE5935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П</w:t>
      </w:r>
      <w:r w:rsidRPr="00212AA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роект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основан на истории сотрудничества между обоими регионами. Анализ инфраструктуры туризма показывает, что регион Латгалия и Псковская область все еще отличаются весьма неразвитым потенциалом водного туризма, который мог бы сделать регионы более привлекательными для туристов и бизнеса. </w:t>
      </w:r>
    </w:p>
    <w:p w:rsidR="00212AAB" w:rsidRDefault="00212AAB" w:rsidP="00EE5935">
      <w:pPr>
        <w:spacing w:after="0" w:line="240" w:lineRule="auto"/>
        <w:jc w:val="both"/>
        <w:rPr>
          <w:rFonts w:ascii="Verdana" w:eastAsia="Times New Roman" w:hAnsi="Verdana" w:cs="Arial"/>
          <w:b/>
          <w:color w:val="595959" w:themeColor="text1" w:themeTint="A6"/>
          <w:lang w:eastAsia="ru-RU"/>
        </w:rPr>
      </w:pPr>
      <w:r w:rsidRPr="0058614E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В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настоящее время, существует очевидный </w:t>
      </w:r>
      <w:r w:rsidR="0058614E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недостаток предложений в сфере приграничного водного туризма: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</w:p>
    <w:p w:rsidR="00A40C56" w:rsidRPr="00F454A9" w:rsidRDefault="00672562" w:rsidP="00EE593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с</w:t>
      </w:r>
      <w:r w:rsidR="0058614E">
        <w:rPr>
          <w:rFonts w:ascii="Verdana" w:eastAsia="Times New Roman" w:hAnsi="Verdana" w:cs="Arial"/>
          <w:color w:val="595959" w:themeColor="text1" w:themeTint="A6"/>
          <w:lang w:eastAsia="ru-RU"/>
        </w:rPr>
        <w:t>уществующая инфраструктура и услуги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8614E">
        <w:rPr>
          <w:rFonts w:ascii="Verdana" w:eastAsia="Times New Roman" w:hAnsi="Verdana" w:cs="Arial"/>
          <w:color w:val="595959" w:themeColor="text1" w:themeTint="A6"/>
          <w:lang w:eastAsia="ru-RU"/>
        </w:rPr>
        <w:t>не являются привлекательными для развития рекреационных зон для семейного отдыха</w:t>
      </w:r>
    </w:p>
    <w:p w:rsidR="00A40C56" w:rsidRPr="00F454A9" w:rsidRDefault="0058614E" w:rsidP="00EE593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информации о туристических возможностях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не является доступной для широких кругов как в обоих регионах, так и за их пределами</w:t>
      </w:r>
    </w:p>
    <w:p w:rsidR="00A40C56" w:rsidRPr="00F454A9" w:rsidRDefault="0058614E" w:rsidP="00EE593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организации по развитию туризма испытывают недостаток совместных</w:t>
      </w:r>
      <w:r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инициатив сотрудничества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.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Поскольку развитие туризма является одним из основных приоритетов 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обоих регионов,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реализация проекта</w:t>
      </w:r>
      <w:r w:rsidR="00672562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могла бы увеличить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привлекательность региона и использования водных 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ресурсов,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как местными жителями, так и </w:t>
      </w:r>
      <w:r w:rsidR="00672562">
        <w:rPr>
          <w:rFonts w:ascii="Verdana" w:eastAsia="Times New Roman" w:hAnsi="Verdana" w:cs="Arial"/>
          <w:color w:val="595959" w:themeColor="text1" w:themeTint="A6"/>
          <w:lang w:eastAsia="ru-RU"/>
        </w:rPr>
        <w:t>приезжими.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672562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Кроме того, 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проект бы оказал</w:t>
      </w:r>
      <w:r w:rsidR="00672562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содействие дальнейшему приграничному сотрудничеству 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между </w:t>
      </w:r>
      <w:r w:rsidR="00672562">
        <w:rPr>
          <w:rFonts w:ascii="Verdana" w:eastAsia="Times New Roman" w:hAnsi="Verdana" w:cs="Arial"/>
          <w:color w:val="595959" w:themeColor="text1" w:themeTint="A6"/>
          <w:lang w:eastAsia="ru-RU"/>
        </w:rPr>
        <w:t>регионами</w:t>
      </w:r>
      <w:r w:rsidR="00A40C56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.</w:t>
      </w:r>
    </w:p>
    <w:p w:rsidR="00672562" w:rsidRPr="00672562" w:rsidRDefault="00672562" w:rsidP="00EE5935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П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роект направлен на развитие сотрудничества и установление постоянной сети в секторе туризма в регионе Латгалия и Псковской области, чтобы повысить узнаваемость обоих регионов в Европейском  Союзе и в России.</w:t>
      </w:r>
    </w:p>
    <w:p w:rsidR="0014049C" w:rsidRPr="00F454A9" w:rsidRDefault="0014049C" w:rsidP="008F27B2">
      <w:pPr>
        <w:spacing w:before="240" w:line="240" w:lineRule="auto"/>
        <w:contextualSpacing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D8351E" w:rsidRPr="00F454A9" w:rsidRDefault="00D8351E" w:rsidP="008F27B2">
      <w:pPr>
        <w:spacing w:before="240" w:line="240" w:lineRule="auto"/>
        <w:contextualSpacing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212AAB" w:rsidRPr="00F454A9" w:rsidRDefault="00212AAB" w:rsidP="00212AAB">
      <w:pPr>
        <w:spacing w:after="120"/>
        <w:ind w:left="2268" w:hanging="2268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Общая цель</w:t>
      </w:r>
    </w:p>
    <w:p w:rsidR="00672562" w:rsidRPr="00672562" w:rsidRDefault="00672562" w:rsidP="00EE5935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О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бщая цель проекта состоит в развитии сотрудничество и установлении постоянной сети сотрудничества в секторе туризма в регионе Латгалия и Псковской области.</w:t>
      </w:r>
    </w:p>
    <w:p w:rsidR="00D8351E" w:rsidRPr="00F454A9" w:rsidRDefault="00D8351E" w:rsidP="008F27B2">
      <w:pPr>
        <w:spacing w:before="240" w:after="0" w:line="240" w:lineRule="auto"/>
        <w:contextualSpacing/>
        <w:rPr>
          <w:rFonts w:ascii="Verdana" w:hAnsi="Verdana"/>
          <w:color w:val="1F497D" w:themeColor="text2"/>
          <w:sz w:val="28"/>
          <w:szCs w:val="28"/>
        </w:rPr>
      </w:pPr>
    </w:p>
    <w:p w:rsidR="0046637E" w:rsidRPr="0014049C" w:rsidRDefault="00212AAB" w:rsidP="008F27B2">
      <w:pPr>
        <w:spacing w:before="240" w:line="240" w:lineRule="auto"/>
        <w:rPr>
          <w:rFonts w:ascii="Verdana" w:eastAsia="Times New Roman" w:hAnsi="Verdana" w:cs="Arial"/>
          <w:color w:val="595959" w:themeColor="text1" w:themeTint="A6"/>
          <w:lang w:val="en-US" w:eastAsia="ru-RU"/>
        </w:rPr>
      </w:pPr>
      <w:r>
        <w:rPr>
          <w:rFonts w:ascii="Verdana" w:hAnsi="Verdana"/>
          <w:color w:val="1F497D" w:themeColor="text2"/>
          <w:sz w:val="28"/>
          <w:szCs w:val="28"/>
        </w:rPr>
        <w:t>Конкретные цели</w:t>
      </w:r>
    </w:p>
    <w:p w:rsidR="00696014" w:rsidRPr="00F454A9" w:rsidRDefault="00696014" w:rsidP="00EE593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Повысить привлекательность и узнаваемость региона Латгалия и Псковской области в Европейском Союзе и в России;</w:t>
      </w:r>
    </w:p>
    <w:p w:rsidR="00696014" w:rsidRPr="00F454A9" w:rsidRDefault="00696014" w:rsidP="00EE593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Усилить 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возможности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региональных администраций и профессионалов в сфере туризма, чтобы улучшить качество услуг и повысить конкурентоспособность в туризме; </w:t>
      </w:r>
    </w:p>
    <w:p w:rsidR="00696014" w:rsidRPr="00F454A9" w:rsidRDefault="00696014" w:rsidP="00EE593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Развить инфраструктуру туризма как часть установленных межрегиональных туристических маршрутов. </w:t>
      </w:r>
    </w:p>
    <w:p w:rsidR="0006550E" w:rsidRPr="00F454A9" w:rsidRDefault="0006550E" w:rsidP="008F27B2">
      <w:pPr>
        <w:pStyle w:val="a3"/>
        <w:spacing w:before="240" w:line="240" w:lineRule="auto"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3D2E55" w:rsidRPr="00F454A9" w:rsidRDefault="00696014" w:rsidP="008F27B2">
      <w:pPr>
        <w:spacing w:before="240" w:after="0"/>
        <w:rPr>
          <w:rFonts w:ascii="Verdana" w:hAnsi="Verdana"/>
          <w:color w:val="1F497D" w:themeColor="text2"/>
          <w:sz w:val="28"/>
          <w:szCs w:val="28"/>
          <w:lang w:val="en-GB"/>
        </w:rPr>
      </w:pPr>
      <w:r>
        <w:rPr>
          <w:rFonts w:ascii="Verdana" w:hAnsi="Verdana"/>
          <w:color w:val="1F497D" w:themeColor="text2"/>
          <w:sz w:val="28"/>
          <w:szCs w:val="28"/>
        </w:rPr>
        <w:t>Бенефициар</w:t>
      </w:r>
    </w:p>
    <w:p w:rsidR="0006550E" w:rsidRPr="00051352" w:rsidRDefault="005F46D3" w:rsidP="008F27B2">
      <w:pPr>
        <w:spacing w:before="240"/>
        <w:rPr>
          <w:rFonts w:ascii="Verdana" w:eastAsia="Times New Roman" w:hAnsi="Verdana" w:cs="Arial"/>
          <w:color w:val="595959" w:themeColor="text1" w:themeTint="A6"/>
          <w:lang w:val="en-US" w:eastAsia="ru-RU"/>
        </w:rPr>
      </w:pPr>
      <w:proofErr w:type="spellStart"/>
      <w:r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Latgale</w:t>
      </w:r>
      <w:proofErr w:type="spellEnd"/>
      <w:r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 xml:space="preserve"> Planning Region</w:t>
      </w:r>
      <w:r w:rsidR="003D2E55">
        <w:rPr>
          <w:rFonts w:ascii="Verdana" w:eastAsia="Times New Roman" w:hAnsi="Verdana" w:cs="Arial"/>
          <w:color w:val="595959" w:themeColor="text1" w:themeTint="A6"/>
          <w:lang w:val="en-US" w:eastAsia="ru-RU"/>
        </w:rPr>
        <w:t xml:space="preserve"> (</w:t>
      </w:r>
      <w:r w:rsidR="00696014">
        <w:rPr>
          <w:rFonts w:ascii="Verdana" w:eastAsia="Times New Roman" w:hAnsi="Verdana" w:cs="Arial"/>
          <w:color w:val="595959" w:themeColor="text1" w:themeTint="A6"/>
          <w:lang w:eastAsia="ru-RU"/>
        </w:rPr>
        <w:t>Латвия</w:t>
      </w:r>
      <w:r w:rsidR="003D2E55">
        <w:rPr>
          <w:rFonts w:ascii="Verdana" w:eastAsia="Times New Roman" w:hAnsi="Verdana" w:cs="Arial"/>
          <w:color w:val="595959" w:themeColor="text1" w:themeTint="A6"/>
          <w:lang w:val="en-US" w:eastAsia="ru-RU"/>
        </w:rPr>
        <w:t>)</w:t>
      </w:r>
    </w:p>
    <w:p w:rsidR="0014049C" w:rsidRDefault="0014049C" w:rsidP="008F27B2">
      <w:pPr>
        <w:spacing w:before="240"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46637E" w:rsidRPr="00696014" w:rsidRDefault="00696014" w:rsidP="008F27B2">
      <w:pPr>
        <w:spacing w:before="240" w:after="0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Партнеры</w:t>
      </w:r>
    </w:p>
    <w:p w:rsidR="005F46D3" w:rsidRPr="00F454A9" w:rsidRDefault="00696014" w:rsidP="005F46D3">
      <w:pPr>
        <w:pStyle w:val="a3"/>
        <w:numPr>
          <w:ilvl w:val="0"/>
          <w:numId w:val="10"/>
        </w:numPr>
        <w:spacing w:before="240"/>
        <w:rPr>
          <w:rFonts w:ascii="Verdana" w:eastAsia="Times New Roman" w:hAnsi="Verdana" w:cs="Arial"/>
          <w:b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Агентство развития региона Латгалия </w:t>
      </w:r>
      <w:r w:rsidR="000513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(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Латвия</w:t>
      </w:r>
      <w:r w:rsidR="000513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)</w:t>
      </w:r>
    </w:p>
    <w:p w:rsidR="005F46D3" w:rsidRPr="005F46D3" w:rsidRDefault="00696014" w:rsidP="005F46D3">
      <w:pPr>
        <w:pStyle w:val="a3"/>
        <w:numPr>
          <w:ilvl w:val="0"/>
          <w:numId w:val="10"/>
        </w:numPr>
        <w:spacing w:before="240"/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Государственный Комитет по туризму, инвестициям и пространственному развитию</w:t>
      </w:r>
      <w:r w:rsidR="005F46D3"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Псковской области</w:t>
      </w:r>
      <w:r w:rsidR="005F46D3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 xml:space="preserve"> </w:t>
      </w:r>
      <w:r w:rsidR="005F46D3">
        <w:rPr>
          <w:rFonts w:ascii="Verdana" w:eastAsia="Times New Roman" w:hAnsi="Verdana" w:cs="Arial"/>
          <w:color w:val="595959" w:themeColor="text1" w:themeTint="A6"/>
          <w:lang w:val="en-US" w:eastAsia="ru-RU"/>
        </w:rPr>
        <w:t>(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Россия</w:t>
      </w:r>
      <w:r w:rsidR="005F46D3">
        <w:rPr>
          <w:rFonts w:ascii="Verdana" w:eastAsia="Times New Roman" w:hAnsi="Verdana" w:cs="Arial"/>
          <w:color w:val="595959" w:themeColor="text1" w:themeTint="A6"/>
          <w:lang w:val="en-US" w:eastAsia="ru-RU"/>
        </w:rPr>
        <w:t>)</w:t>
      </w:r>
    </w:p>
    <w:p w:rsidR="00051352" w:rsidRPr="00F454A9" w:rsidRDefault="00696014" w:rsidP="005F46D3">
      <w:pPr>
        <w:pStyle w:val="a3"/>
        <w:numPr>
          <w:ilvl w:val="0"/>
          <w:numId w:val="10"/>
        </w:numPr>
        <w:spacing w:before="240"/>
        <w:rPr>
          <w:rFonts w:ascii="Verdana" w:eastAsia="Times New Roman" w:hAnsi="Verdana" w:cs="Arial"/>
          <w:b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t>Псковский Центр развития туризма</w:t>
      </w:r>
      <w:r w:rsidR="005F46D3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Россия</w:t>
      </w:r>
      <w:r w:rsidR="000513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)</w:t>
      </w:r>
    </w:p>
    <w:p w:rsidR="005B7DB7" w:rsidRPr="00F454A9" w:rsidRDefault="005B7DB7" w:rsidP="003216D4">
      <w:pPr>
        <w:spacing w:after="0" w:line="240" w:lineRule="auto"/>
        <w:rPr>
          <w:rFonts w:ascii="Verdana" w:hAnsi="Verdana"/>
          <w:color w:val="1F497D" w:themeColor="text2"/>
          <w:sz w:val="18"/>
          <w:szCs w:val="18"/>
        </w:rPr>
      </w:pPr>
    </w:p>
    <w:p w:rsidR="00294018" w:rsidRPr="00067F9E" w:rsidRDefault="00067F9E" w:rsidP="003216D4">
      <w:pPr>
        <w:spacing w:after="120" w:line="240" w:lineRule="auto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Ожидаемые результаты</w:t>
      </w:r>
    </w:p>
    <w:p w:rsidR="00067F9E" w:rsidRPr="00F454A9" w:rsidRDefault="007631A4" w:rsidP="00EE5935">
      <w:pPr>
        <w:pStyle w:val="a3"/>
        <w:numPr>
          <w:ilvl w:val="0"/>
          <w:numId w:val="16"/>
        </w:numPr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Возможности Псковского Центра развития туризма</w:t>
      </w:r>
      <w:r w:rsidR="00B92E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(ЦРТ) будут увеличены, чтобы обеспечить эффективную координацию проект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а</w:t>
      </w:r>
      <w:r w:rsidR="00B92E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деятельность по продвижению туризма. Будет приобретено оборудование для ЦРТ, чтобы содействовать  координации проект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а</w:t>
      </w:r>
      <w:r w:rsidR="00B92E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(1 лэптоп, 1 копир, 1 плоттер, 1 мультимедиа проектор, 1 мультимедиа экран); </w:t>
      </w:r>
    </w:p>
    <w:p w:rsidR="00B92E41" w:rsidRPr="00F454A9" w:rsidRDefault="00B92E41" w:rsidP="00EE5935">
      <w:pPr>
        <w:pStyle w:val="a3"/>
        <w:numPr>
          <w:ilvl w:val="0"/>
          <w:numId w:val="16"/>
        </w:numPr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Ожидается, что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45 муниципалитетов в регионах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более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100 профессионалов в сфере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туризма будут проинформированы о мероприятиях проекта и их развитии, а также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2 миллиона жителей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(внутри и вне территории проекта) проинформированы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о</w:t>
      </w:r>
      <w:r w:rsidR="00C22B76"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проекте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</w:t>
      </w:r>
      <w:r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совместных туристических маршрутах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через туристические ярмарки, публикации и веб-сайт.</w:t>
      </w:r>
      <w:r w:rsidR="00C22B7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По крайней мере, </w:t>
      </w:r>
      <w:r w:rsidR="00C22B76" w:rsidRPr="00C22B7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500 участников/ бизнес партнеров</w:t>
      </w:r>
      <w:r w:rsidR="00C22B7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во всем мире будут привлечены к содержанию проекта через социальные сети;</w:t>
      </w:r>
    </w:p>
    <w:p w:rsidR="00C22B76" w:rsidRPr="00F454A9" w:rsidRDefault="00C22B76" w:rsidP="00EE5935">
      <w:pPr>
        <w:pStyle w:val="a3"/>
        <w:numPr>
          <w:ilvl w:val="0"/>
          <w:numId w:val="16"/>
        </w:numPr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635F73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5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межрегиональных туристических </w:t>
      </w:r>
      <w:r w:rsidRPr="00635F73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маршрутов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развиты, такие как обрядовые, сельские и ремесленные. </w:t>
      </w:r>
      <w:proofErr w:type="gramStart"/>
      <w:r>
        <w:rPr>
          <w:rFonts w:ascii="Verdana" w:eastAsia="Times New Roman" w:hAnsi="Verdana" w:cs="Arial"/>
          <w:color w:val="595959" w:themeColor="text1" w:themeTint="A6"/>
          <w:lang w:eastAsia="ru-RU"/>
        </w:rPr>
        <w:t>Дополнительно</w:t>
      </w:r>
      <w:r w:rsidR="00635F73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</w:t>
      </w:r>
      <w:r w:rsidR="00635F73" w:rsidRPr="00635F73">
        <w:rPr>
          <w:rFonts w:ascii="Verdana" w:eastAsia="Times New Roman" w:hAnsi="Verdana" w:cs="Arial"/>
          <w:b/>
          <w:color w:val="595959" w:themeColor="text1" w:themeTint="A6"/>
          <w:lang w:eastAsia="ru-RU"/>
        </w:rPr>
        <w:t>2 новые</w:t>
      </w:r>
      <w:r w:rsidRPr="00635F73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маршрута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разработаны на основе обсуждения региональными представителями</w:t>
      </w:r>
      <w:r w:rsidR="00635F73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  <w:proofErr w:type="gramEnd"/>
    </w:p>
    <w:p w:rsidR="00635F73" w:rsidRPr="00F454A9" w:rsidRDefault="00645A1C" w:rsidP="00EE5935">
      <w:pPr>
        <w:pStyle w:val="a3"/>
        <w:numPr>
          <w:ilvl w:val="0"/>
          <w:numId w:val="16"/>
        </w:numPr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proofErr w:type="gramStart"/>
      <w:r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8 </w:t>
      </w:r>
      <w:r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творческих мастерских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организованы в Латгалии и Псковском регионах по темам, представляющим общий интерес, включая 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внесение креативности и инноваций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 услугах туризма, роль маркетинга в продвижении туризма, управление качеством и диверсификация туристических продуктов, роль Центров туристической информации в продвижении регионального туризма, вопросы пересечения границы и возможные решения;</w:t>
      </w:r>
      <w:proofErr w:type="gramEnd"/>
    </w:p>
    <w:p w:rsidR="00645A1C" w:rsidRPr="00F454A9" w:rsidRDefault="00645A1C" w:rsidP="00EE5935">
      <w:pPr>
        <w:pStyle w:val="a3"/>
        <w:numPr>
          <w:ilvl w:val="0"/>
          <w:numId w:val="16"/>
        </w:numPr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19 мест для водного туризма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улучшены </w:t>
      </w:r>
      <w:r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в регионе Латгалия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в </w:t>
      </w:r>
      <w:r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7 местах 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будет улучшена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инфраструктура водного туризма в Псковской области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.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13 информационных стендов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расположены на туристических объектах.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195 буев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расположены на озерах Латгалии.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13 информационных </w:t>
      </w:r>
      <w:r w:rsid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знаков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размещены на дорогах вблизи туристических объектов в Латгалии. Среднее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число посетителей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объектов возрастет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на 3%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а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число травм и несчастных случаев 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снизиться на </w:t>
      </w:r>
      <w:r w:rsidR="00EA3AB1" w:rsidRPr="00EA3AB1">
        <w:rPr>
          <w:rFonts w:ascii="Verdana" w:eastAsia="Times New Roman" w:hAnsi="Verdana" w:cs="Arial"/>
          <w:b/>
          <w:color w:val="595959" w:themeColor="text1" w:themeTint="A6"/>
          <w:lang w:eastAsia="ru-RU"/>
        </w:rPr>
        <w:t>10%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во втором году выполнения проекта</w:t>
      </w:r>
      <w:r w:rsidR="00240F4B">
        <w:rPr>
          <w:rFonts w:ascii="Verdana" w:eastAsia="Times New Roman" w:hAnsi="Verdana" w:cs="Arial"/>
          <w:color w:val="595959" w:themeColor="text1" w:themeTint="A6"/>
          <w:lang w:eastAsia="ru-RU"/>
        </w:rPr>
        <w:t>, на водоемах</w:t>
      </w:r>
      <w:r w:rsidR="00F454A9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240F4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связанных с проектом</w:t>
      </w:r>
      <w:r w:rsidR="00EA3AB1">
        <w:rPr>
          <w:rFonts w:ascii="Verdana" w:eastAsia="Times New Roman" w:hAnsi="Verdana" w:cs="Arial"/>
          <w:color w:val="595959" w:themeColor="text1" w:themeTint="A6"/>
          <w:lang w:eastAsia="ru-RU"/>
        </w:rPr>
        <w:t>.</w:t>
      </w:r>
    </w:p>
    <w:p w:rsidR="004B6586" w:rsidRPr="00F454A9" w:rsidRDefault="004B6586" w:rsidP="004B6586">
      <w:pPr>
        <w:pStyle w:val="a3"/>
        <w:spacing w:after="0" w:line="240" w:lineRule="auto"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A21ED6" w:rsidRPr="003216D4" w:rsidRDefault="003216D4" w:rsidP="003216D4">
      <w:pPr>
        <w:spacing w:after="120" w:line="240" w:lineRule="auto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Конечные бенефициары</w:t>
      </w:r>
    </w:p>
    <w:p w:rsidR="003216D4" w:rsidRPr="00F454A9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</w:rPr>
      </w:pPr>
      <w:r w:rsidRPr="003216D4">
        <w:rPr>
          <w:rFonts w:ascii="Verdana" w:hAnsi="Verdana"/>
          <w:b/>
          <w:color w:val="595959" w:themeColor="text1" w:themeTint="A6"/>
        </w:rPr>
        <w:t>Р</w:t>
      </w:r>
      <w:r>
        <w:rPr>
          <w:rFonts w:ascii="Verdana" w:hAnsi="Verdana"/>
          <w:color w:val="595959" w:themeColor="text1" w:themeTint="A6"/>
        </w:rPr>
        <w:t>егиональные администрации и организации, отвечающие за продвижение сектора туризма в этих регионах</w:t>
      </w:r>
    </w:p>
    <w:p w:rsidR="003216D4" w:rsidRPr="003216D4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  <w:lang w:val="en-US"/>
        </w:rPr>
      </w:pPr>
      <w:r w:rsidRPr="003216D4">
        <w:rPr>
          <w:rFonts w:ascii="Verdana" w:hAnsi="Verdana"/>
          <w:b/>
          <w:color w:val="595959" w:themeColor="text1" w:themeTint="A6"/>
        </w:rPr>
        <w:t>Т</w:t>
      </w:r>
      <w:r>
        <w:rPr>
          <w:rFonts w:ascii="Verdana" w:hAnsi="Verdana"/>
          <w:color w:val="595959" w:themeColor="text1" w:themeTint="A6"/>
        </w:rPr>
        <w:t>уристические операторы в этих регионах</w:t>
      </w:r>
    </w:p>
    <w:p w:rsidR="003216D4" w:rsidRPr="003216D4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  <w:lang w:val="en-US"/>
        </w:rPr>
      </w:pPr>
      <w:r w:rsidRPr="003216D4">
        <w:rPr>
          <w:rFonts w:ascii="Verdana" w:hAnsi="Verdana"/>
          <w:b/>
          <w:color w:val="595959" w:themeColor="text1" w:themeTint="A6"/>
        </w:rPr>
        <w:t>П</w:t>
      </w:r>
      <w:r>
        <w:rPr>
          <w:rFonts w:ascii="Verdana" w:hAnsi="Verdana"/>
          <w:color w:val="595959" w:themeColor="text1" w:themeTint="A6"/>
        </w:rPr>
        <w:t>редприниматели в сфере туризма</w:t>
      </w:r>
    </w:p>
    <w:p w:rsidR="003216D4" w:rsidRPr="00F454A9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</w:rPr>
      </w:pPr>
      <w:r w:rsidRPr="003216D4">
        <w:rPr>
          <w:rFonts w:ascii="Verdana" w:hAnsi="Verdana"/>
          <w:b/>
          <w:color w:val="595959" w:themeColor="text1" w:themeTint="A6"/>
        </w:rPr>
        <w:t>Ж</w:t>
      </w:r>
      <w:r>
        <w:rPr>
          <w:rFonts w:ascii="Verdana" w:hAnsi="Verdana"/>
          <w:color w:val="595959" w:themeColor="text1" w:themeTint="A6"/>
        </w:rPr>
        <w:t>ители Псковской области и региона Латгалия</w:t>
      </w:r>
      <w:bookmarkStart w:id="0" w:name="_GoBack"/>
      <w:bookmarkEnd w:id="0"/>
    </w:p>
    <w:p w:rsidR="003216D4" w:rsidRPr="00F454A9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</w:rPr>
      </w:pPr>
      <w:r w:rsidRPr="003216D4">
        <w:rPr>
          <w:rFonts w:ascii="Verdana" w:hAnsi="Verdana"/>
          <w:b/>
          <w:color w:val="595959" w:themeColor="text1" w:themeTint="A6"/>
        </w:rPr>
        <w:t>П</w:t>
      </w:r>
      <w:r>
        <w:rPr>
          <w:rFonts w:ascii="Verdana" w:hAnsi="Verdana"/>
          <w:color w:val="595959" w:themeColor="text1" w:themeTint="A6"/>
        </w:rPr>
        <w:t>редприниматели обоих регионов в других секторах, отличных от туризма</w:t>
      </w:r>
    </w:p>
    <w:p w:rsidR="003216D4" w:rsidRPr="003216D4" w:rsidRDefault="003216D4" w:rsidP="00A75022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color w:val="595959" w:themeColor="text1" w:themeTint="A6"/>
          <w:lang w:val="en-US"/>
        </w:rPr>
      </w:pPr>
      <w:r w:rsidRPr="003216D4">
        <w:rPr>
          <w:rFonts w:ascii="Verdana" w:hAnsi="Verdana"/>
          <w:b/>
          <w:color w:val="595959" w:themeColor="text1" w:themeTint="A6"/>
        </w:rPr>
        <w:t>Т</w:t>
      </w:r>
      <w:r>
        <w:rPr>
          <w:rFonts w:ascii="Verdana" w:hAnsi="Verdana"/>
          <w:color w:val="595959" w:themeColor="text1" w:themeTint="A6"/>
        </w:rPr>
        <w:t>уристы</w:t>
      </w:r>
    </w:p>
    <w:p w:rsidR="0031287D" w:rsidRPr="00A75022" w:rsidRDefault="0031287D" w:rsidP="00240F4B">
      <w:pPr>
        <w:pStyle w:val="a3"/>
        <w:spacing w:after="0" w:line="240" w:lineRule="auto"/>
        <w:rPr>
          <w:rFonts w:ascii="Verdana" w:hAnsi="Verdana"/>
          <w:color w:val="595959" w:themeColor="text1" w:themeTint="A6"/>
          <w:lang w:val="en-US"/>
        </w:rPr>
      </w:pPr>
    </w:p>
    <w:p w:rsidR="006A73D3" w:rsidRPr="003216D4" w:rsidRDefault="003216D4" w:rsidP="00240F4B">
      <w:pPr>
        <w:spacing w:after="120" w:line="240" w:lineRule="auto"/>
        <w:rPr>
          <w:rFonts w:ascii="Verdana" w:hAnsi="Verdana"/>
          <w:color w:val="595959" w:themeColor="text1" w:themeTint="A6"/>
        </w:rPr>
      </w:pPr>
      <w:r>
        <w:rPr>
          <w:rFonts w:ascii="Verdana" w:hAnsi="Verdana"/>
          <w:color w:val="1F497D" w:themeColor="text2"/>
          <w:sz w:val="28"/>
          <w:szCs w:val="28"/>
        </w:rPr>
        <w:t xml:space="preserve">Продолжительность проекта </w:t>
      </w:r>
      <w:r>
        <w:rPr>
          <w:rFonts w:ascii="Verdana" w:hAnsi="Verdana"/>
          <w:color w:val="1F497D" w:themeColor="text2"/>
          <w:sz w:val="28"/>
          <w:szCs w:val="28"/>
        </w:rPr>
        <w:tab/>
      </w:r>
      <w:r w:rsidR="00A40EB5">
        <w:rPr>
          <w:rFonts w:ascii="Verdana" w:hAnsi="Verdana"/>
          <w:b/>
          <w:color w:val="595959" w:themeColor="text1" w:themeTint="A6"/>
          <w:lang w:val="en-US"/>
        </w:rPr>
        <w:t>2</w:t>
      </w:r>
      <w:r w:rsidR="00A75022">
        <w:rPr>
          <w:rFonts w:ascii="Verdana" w:hAnsi="Verdana"/>
          <w:b/>
          <w:color w:val="595959" w:themeColor="text1" w:themeTint="A6"/>
          <w:lang w:val="en-US"/>
        </w:rPr>
        <w:t>4</w:t>
      </w:r>
      <w:r w:rsidR="00FD7397" w:rsidRPr="00FD7397">
        <w:rPr>
          <w:rFonts w:ascii="Verdana" w:hAnsi="Verdana"/>
          <w:color w:val="595959" w:themeColor="text1" w:themeTint="A6"/>
          <w:lang w:val="en-US"/>
        </w:rPr>
        <w:t xml:space="preserve"> </w:t>
      </w:r>
      <w:r>
        <w:rPr>
          <w:rFonts w:ascii="Verdana" w:hAnsi="Verdana"/>
          <w:color w:val="595959" w:themeColor="text1" w:themeTint="A6"/>
        </w:rPr>
        <w:t>месяца</w:t>
      </w:r>
    </w:p>
    <w:p w:rsidR="00FD7397" w:rsidRPr="003216D4" w:rsidRDefault="003216D4" w:rsidP="00B52B75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Бюджет</w:t>
      </w:r>
    </w:p>
    <w:p w:rsidR="00FD7397" w:rsidRPr="00F454A9" w:rsidRDefault="003216D4" w:rsidP="00B52B75">
      <w:pPr>
        <w:spacing w:after="0" w:line="240" w:lineRule="auto"/>
        <w:contextualSpacing/>
        <w:rPr>
          <w:rFonts w:ascii="Verdana" w:eastAsia="Times New Roman" w:hAnsi="Verdana" w:cs="Arial"/>
          <w:bCs/>
          <w:color w:val="595959" w:themeColor="text1" w:themeTint="A6"/>
          <w:lang w:eastAsia="ru-RU"/>
        </w:rPr>
      </w:pPr>
      <w:r w:rsidRPr="003216D4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>О</w:t>
      </w:r>
      <w:r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бщий бюджет проекта</w:t>
      </w:r>
      <w:r w:rsidR="00FD7397"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  <w:t>:</w:t>
      </w:r>
      <w:r w:rsidR="00C0120D"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  <w:t xml:space="preserve"> </w:t>
      </w:r>
      <w:r w:rsidR="00AB3D52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1 681 815</w:t>
      </w:r>
      <w:r w:rsidR="00FD7397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,</w:t>
      </w:r>
      <w:r w:rsidR="00AB3D52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20</w:t>
      </w:r>
      <w:r w:rsidR="00F454A9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 xml:space="preserve"> </w:t>
      </w:r>
      <w:r w:rsid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Евро</w:t>
      </w:r>
    </w:p>
    <w:p w:rsidR="00016637" w:rsidRPr="00F454A9" w:rsidRDefault="003216D4" w:rsidP="00B52B75">
      <w:pPr>
        <w:spacing w:after="0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3216D4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>С</w:t>
      </w:r>
      <w:r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о-финансирование со стороны Программы</w:t>
      </w:r>
      <w:r w:rsidR="00FD7397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: </w:t>
      </w:r>
      <w:r w:rsidR="00AB3D52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1</w:t>
      </w:r>
      <w:r w:rsidR="00AB3D52"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  <w:t> </w:t>
      </w:r>
      <w:r w:rsidR="00AB3D52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513633</w:t>
      </w:r>
      <w:r w:rsidR="00FD7397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AB3D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68</w:t>
      </w:r>
      <w:r w:rsidR="00FD7397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F454A9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Евро</w:t>
      </w:r>
      <w:r w:rsidR="00F454A9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FD7397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(90%) </w:t>
      </w:r>
    </w:p>
    <w:p w:rsidR="00BD3064" w:rsidRDefault="003216D4" w:rsidP="00B52B75">
      <w:pPr>
        <w:spacing w:after="0"/>
        <w:rPr>
          <w:rFonts w:ascii="Verdana" w:eastAsia="Times New Roman" w:hAnsi="Verdana" w:cs="Arial"/>
          <w:bCs/>
          <w:color w:val="595959" w:themeColor="text1" w:themeTint="A6"/>
          <w:lang w:eastAsia="ru-RU"/>
        </w:rPr>
      </w:pPr>
      <w:r w:rsidRPr="003216D4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С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о-финансирование со стороны партнеров Проекта</w:t>
      </w:r>
      <w:r w:rsidR="00FD7397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: </w:t>
      </w:r>
      <w:r w:rsidR="00A40EB5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1</w:t>
      </w:r>
      <w:r w:rsidR="00AB3D52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68181</w:t>
      </w:r>
      <w:r w:rsidR="00A40EB5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AB3D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52</w:t>
      </w:r>
      <w:r w:rsidR="00FD7397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 </w:t>
      </w:r>
      <w:r w:rsidR="00F454A9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Евро </w:t>
      </w:r>
      <w:r w:rsidR="00FD7397" w:rsidRPr="00F454A9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(10%)</w:t>
      </w:r>
    </w:p>
    <w:p w:rsidR="00B52B75" w:rsidRPr="00B52B75" w:rsidRDefault="00B52B75" w:rsidP="00B52B75">
      <w:pPr>
        <w:spacing w:after="0"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EB1058" w:rsidRPr="00F454A9" w:rsidRDefault="003216D4" w:rsidP="00B52B75">
      <w:pPr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Verdana" w:hAnsi="Verdana"/>
          <w:color w:val="1F497D" w:themeColor="text2"/>
          <w:sz w:val="28"/>
          <w:szCs w:val="28"/>
        </w:rPr>
        <w:t>Контактное лицо</w:t>
      </w:r>
      <w:r w:rsidRPr="00F454A9">
        <w:rPr>
          <w:rFonts w:ascii="Verdana" w:hAnsi="Verdana"/>
          <w:color w:val="1F497D" w:themeColor="text2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Mr</w:t>
      </w:r>
      <w:proofErr w:type="spellEnd"/>
      <w:r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. </w:t>
      </w:r>
      <w:r w:rsidR="00242D4D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J</w:t>
      </w:r>
      <w:r w:rsidR="00242D4D"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>ā</w:t>
      </w:r>
      <w:proofErr w:type="spellStart"/>
      <w:r w:rsidR="00242D4D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nis</w:t>
      </w:r>
      <w:proofErr w:type="spellEnd"/>
      <w:r w:rsidR="00242D4D"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proofErr w:type="spellStart"/>
      <w:r w:rsidR="00242D4D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Veips</w:t>
      </w:r>
      <w:proofErr w:type="spellEnd"/>
      <w:r w:rsidR="00B52B75"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   </w:t>
      </w:r>
      <w:r w:rsidR="00EE5935" w:rsidRPr="00F454A9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hyperlink r:id="rId11" w:history="1">
        <w:r w:rsidR="00242D4D" w:rsidRPr="00B52B7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janis</w:t>
        </w:r>
        <w:r w:rsidR="00242D4D" w:rsidRPr="00F454A9">
          <w:rPr>
            <w:rStyle w:val="a8"/>
            <w:rFonts w:ascii="Verdana" w:eastAsia="Times New Roman" w:hAnsi="Verdana" w:cs="Arial"/>
            <w:color w:val="595959" w:themeColor="text1" w:themeTint="A6"/>
            <w:lang w:eastAsia="ru-RU"/>
          </w:rPr>
          <w:t>.</w:t>
        </w:r>
        <w:r w:rsidR="00242D4D" w:rsidRPr="00B52B7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veips</w:t>
        </w:r>
        <w:r w:rsidR="00242D4D" w:rsidRPr="00F454A9">
          <w:rPr>
            <w:rStyle w:val="a8"/>
            <w:rFonts w:ascii="Verdana" w:eastAsia="Times New Roman" w:hAnsi="Verdana" w:cs="Arial"/>
            <w:color w:val="595959" w:themeColor="text1" w:themeTint="A6"/>
            <w:lang w:eastAsia="ru-RU"/>
          </w:rPr>
          <w:t>@</w:t>
        </w:r>
        <w:r w:rsidR="00242D4D" w:rsidRPr="00B52B7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latgale</w:t>
        </w:r>
        <w:r w:rsidR="00242D4D" w:rsidRPr="00F454A9">
          <w:rPr>
            <w:rStyle w:val="a8"/>
            <w:rFonts w:ascii="Verdana" w:eastAsia="Times New Roman" w:hAnsi="Verdana" w:cs="Arial"/>
            <w:color w:val="595959" w:themeColor="text1" w:themeTint="A6"/>
            <w:lang w:eastAsia="ru-RU"/>
          </w:rPr>
          <w:t>.</w:t>
        </w:r>
        <w:r w:rsidR="00242D4D" w:rsidRPr="00B52B7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lv</w:t>
        </w:r>
      </w:hyperlink>
      <w:r w:rsidR="00AB3D52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/ +371</w:t>
      </w:r>
      <w:r w:rsidR="00AB3D52" w:rsidRPr="00B52B75">
        <w:rPr>
          <w:rFonts w:ascii="Verdana" w:eastAsia="Times New Roman" w:hAnsi="Verdana" w:cs="Arial"/>
          <w:color w:val="595959" w:themeColor="text1" w:themeTint="A6"/>
          <w:lang w:val="en-US" w:eastAsia="ru-RU"/>
        </w:rPr>
        <w:t> </w:t>
      </w:r>
      <w:r w:rsidR="00242D4D" w:rsidRPr="00F454A9">
        <w:rPr>
          <w:rFonts w:ascii="Verdana" w:eastAsia="Times New Roman" w:hAnsi="Verdana" w:cs="Arial"/>
          <w:color w:val="595959" w:themeColor="text1" w:themeTint="A6"/>
          <w:lang w:eastAsia="ru-RU"/>
        </w:rPr>
        <w:t>29427490</w:t>
      </w:r>
    </w:p>
    <w:sectPr w:rsidR="00EB1058" w:rsidRPr="00F454A9" w:rsidSect="002E3D06">
      <w:pgSz w:w="11906" w:h="16838"/>
      <w:pgMar w:top="851" w:right="850" w:bottom="1134" w:left="851" w:header="708" w:footer="708" w:gutter="0"/>
      <w:pgBorders w:offsetFrom="page">
        <w:top w:val="certificateBanner" w:sz="31" w:space="24" w:color="4F81BD" w:themeColor="accent1"/>
        <w:left w:val="certificateBanner" w:sz="31" w:space="24" w:color="4F81BD" w:themeColor="accent1"/>
        <w:bottom w:val="certificateBanner" w:sz="31" w:space="24" w:color="4F81BD" w:themeColor="accent1"/>
        <w:right w:val="certificateBanner" w:sz="31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1C3" w:rsidRDefault="002831C3" w:rsidP="002E3D06">
      <w:pPr>
        <w:spacing w:after="0" w:line="240" w:lineRule="auto"/>
      </w:pPr>
      <w:r>
        <w:separator/>
      </w:r>
    </w:p>
  </w:endnote>
  <w:endnote w:type="continuationSeparator" w:id="0">
    <w:p w:rsidR="002831C3" w:rsidRDefault="002831C3" w:rsidP="002E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1C3" w:rsidRDefault="002831C3" w:rsidP="002E3D06">
      <w:pPr>
        <w:spacing w:after="0" w:line="240" w:lineRule="auto"/>
      </w:pPr>
      <w:r>
        <w:separator/>
      </w:r>
    </w:p>
  </w:footnote>
  <w:footnote w:type="continuationSeparator" w:id="0">
    <w:p w:rsidR="002831C3" w:rsidRDefault="002831C3" w:rsidP="002E3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C5F"/>
      </v:shape>
    </w:pict>
  </w:numPicBullet>
  <w:abstractNum w:abstractNumId="0">
    <w:nsid w:val="04D334F4"/>
    <w:multiLevelType w:val="hybridMultilevel"/>
    <w:tmpl w:val="52E6D8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545B4"/>
    <w:multiLevelType w:val="hybridMultilevel"/>
    <w:tmpl w:val="9B08ED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0370C"/>
    <w:multiLevelType w:val="hybridMultilevel"/>
    <w:tmpl w:val="EF123F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04091"/>
    <w:multiLevelType w:val="hybridMultilevel"/>
    <w:tmpl w:val="5EB834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4761D"/>
    <w:multiLevelType w:val="hybridMultilevel"/>
    <w:tmpl w:val="4F4A31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B7987"/>
    <w:multiLevelType w:val="hybridMultilevel"/>
    <w:tmpl w:val="691494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C7AB9"/>
    <w:multiLevelType w:val="hybridMultilevel"/>
    <w:tmpl w:val="D904FABC"/>
    <w:lvl w:ilvl="0" w:tplc="04190007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4B1A64C4"/>
    <w:multiLevelType w:val="hybridMultilevel"/>
    <w:tmpl w:val="144E5FE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EA85A7E"/>
    <w:multiLevelType w:val="hybridMultilevel"/>
    <w:tmpl w:val="891ED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22E4A"/>
    <w:multiLevelType w:val="hybridMultilevel"/>
    <w:tmpl w:val="EC9006F6"/>
    <w:lvl w:ilvl="0" w:tplc="74AC8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4325B"/>
    <w:multiLevelType w:val="hybridMultilevel"/>
    <w:tmpl w:val="2E6680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6E394A"/>
    <w:multiLevelType w:val="hybridMultilevel"/>
    <w:tmpl w:val="9FF612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154A79"/>
    <w:multiLevelType w:val="hybridMultilevel"/>
    <w:tmpl w:val="8B7226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D5047"/>
    <w:multiLevelType w:val="hybridMultilevel"/>
    <w:tmpl w:val="CFC8A9C6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7C825503"/>
    <w:multiLevelType w:val="hybridMultilevel"/>
    <w:tmpl w:val="0E6C81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E1A05"/>
    <w:multiLevelType w:val="hybridMultilevel"/>
    <w:tmpl w:val="EEE800A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  <w:num w:numId="11">
    <w:abstractNumId w:val="14"/>
  </w:num>
  <w:num w:numId="12">
    <w:abstractNumId w:val="13"/>
  </w:num>
  <w:num w:numId="13">
    <w:abstractNumId w:val="7"/>
  </w:num>
  <w:num w:numId="14">
    <w:abstractNumId w:val="10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e8f5f8,#f3f9fb,#f0f7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A2"/>
    <w:rsid w:val="000023A0"/>
    <w:rsid w:val="000025C7"/>
    <w:rsid w:val="00016637"/>
    <w:rsid w:val="000329A4"/>
    <w:rsid w:val="00051352"/>
    <w:rsid w:val="0006550E"/>
    <w:rsid w:val="00067F9E"/>
    <w:rsid w:val="00087BB0"/>
    <w:rsid w:val="000943FD"/>
    <w:rsid w:val="000A0255"/>
    <w:rsid w:val="000E5577"/>
    <w:rsid w:val="0014049C"/>
    <w:rsid w:val="0019435A"/>
    <w:rsid w:val="00212AAB"/>
    <w:rsid w:val="00240F4B"/>
    <w:rsid w:val="00242D4D"/>
    <w:rsid w:val="002565EA"/>
    <w:rsid w:val="00280366"/>
    <w:rsid w:val="002831C3"/>
    <w:rsid w:val="00283993"/>
    <w:rsid w:val="00294018"/>
    <w:rsid w:val="002A1675"/>
    <w:rsid w:val="002C7A3C"/>
    <w:rsid w:val="002E0382"/>
    <w:rsid w:val="002E3D06"/>
    <w:rsid w:val="00307D27"/>
    <w:rsid w:val="0031287D"/>
    <w:rsid w:val="003216D4"/>
    <w:rsid w:val="00332028"/>
    <w:rsid w:val="00356161"/>
    <w:rsid w:val="003644BA"/>
    <w:rsid w:val="00397E89"/>
    <w:rsid w:val="003D2E55"/>
    <w:rsid w:val="0046637E"/>
    <w:rsid w:val="004A37D8"/>
    <w:rsid w:val="004B084B"/>
    <w:rsid w:val="004B6586"/>
    <w:rsid w:val="004E2243"/>
    <w:rsid w:val="004F0C01"/>
    <w:rsid w:val="005005FE"/>
    <w:rsid w:val="00506B05"/>
    <w:rsid w:val="00515AE3"/>
    <w:rsid w:val="0058614E"/>
    <w:rsid w:val="00590DB5"/>
    <w:rsid w:val="005B7DB7"/>
    <w:rsid w:val="005F46D3"/>
    <w:rsid w:val="00635F73"/>
    <w:rsid w:val="00645A1C"/>
    <w:rsid w:val="00672562"/>
    <w:rsid w:val="00683966"/>
    <w:rsid w:val="00696014"/>
    <w:rsid w:val="006A73D3"/>
    <w:rsid w:val="0071196C"/>
    <w:rsid w:val="0074298F"/>
    <w:rsid w:val="007631A4"/>
    <w:rsid w:val="007A5B1D"/>
    <w:rsid w:val="00824FC7"/>
    <w:rsid w:val="00887900"/>
    <w:rsid w:val="008B2DA8"/>
    <w:rsid w:val="008C5AEB"/>
    <w:rsid w:val="008F27B2"/>
    <w:rsid w:val="00931370"/>
    <w:rsid w:val="009875B1"/>
    <w:rsid w:val="009B5285"/>
    <w:rsid w:val="009E300A"/>
    <w:rsid w:val="00A21ED6"/>
    <w:rsid w:val="00A245BA"/>
    <w:rsid w:val="00A40C56"/>
    <w:rsid w:val="00A40EB5"/>
    <w:rsid w:val="00A72871"/>
    <w:rsid w:val="00A75022"/>
    <w:rsid w:val="00A76A9A"/>
    <w:rsid w:val="00AB3D52"/>
    <w:rsid w:val="00AB59C2"/>
    <w:rsid w:val="00AD6C02"/>
    <w:rsid w:val="00AE28B7"/>
    <w:rsid w:val="00AF2373"/>
    <w:rsid w:val="00B05D3F"/>
    <w:rsid w:val="00B06396"/>
    <w:rsid w:val="00B14861"/>
    <w:rsid w:val="00B52B75"/>
    <w:rsid w:val="00B92E41"/>
    <w:rsid w:val="00BB47A2"/>
    <w:rsid w:val="00BB493B"/>
    <w:rsid w:val="00BB4DE0"/>
    <w:rsid w:val="00BD3064"/>
    <w:rsid w:val="00C0120D"/>
    <w:rsid w:val="00C02043"/>
    <w:rsid w:val="00C22B76"/>
    <w:rsid w:val="00C2641E"/>
    <w:rsid w:val="00C52CAB"/>
    <w:rsid w:val="00C6773A"/>
    <w:rsid w:val="00C75FE9"/>
    <w:rsid w:val="00CA22C3"/>
    <w:rsid w:val="00D410A6"/>
    <w:rsid w:val="00D66E67"/>
    <w:rsid w:val="00D8351E"/>
    <w:rsid w:val="00DB095F"/>
    <w:rsid w:val="00DC3274"/>
    <w:rsid w:val="00DD5D95"/>
    <w:rsid w:val="00E407B9"/>
    <w:rsid w:val="00E65218"/>
    <w:rsid w:val="00E9399C"/>
    <w:rsid w:val="00EA3AB1"/>
    <w:rsid w:val="00EB1058"/>
    <w:rsid w:val="00EC10CA"/>
    <w:rsid w:val="00EC3D2A"/>
    <w:rsid w:val="00EE5935"/>
    <w:rsid w:val="00F277F3"/>
    <w:rsid w:val="00F454A9"/>
    <w:rsid w:val="00F47094"/>
    <w:rsid w:val="00F94482"/>
    <w:rsid w:val="00F977C5"/>
    <w:rsid w:val="00FB53CD"/>
    <w:rsid w:val="00FD7397"/>
    <w:rsid w:val="00FF5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5f8,#f3f9fb,#f0f7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2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2433">
              <w:marLeft w:val="1875"/>
              <w:marRight w:val="0"/>
              <w:marTop w:val="0"/>
              <w:marBottom w:val="30"/>
              <w:divBdr>
                <w:top w:val="single" w:sz="6" w:space="2" w:color="C1C1C1"/>
                <w:left w:val="single" w:sz="6" w:space="2" w:color="C1C1C1"/>
                <w:bottom w:val="single" w:sz="6" w:space="2" w:color="C1C1C1"/>
                <w:right w:val="single" w:sz="6" w:space="2" w:color="C1C1C1"/>
              </w:divBdr>
            </w:div>
            <w:div w:id="339549670">
              <w:marLeft w:val="19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999999"/>
                <w:right w:val="none" w:sz="0" w:space="0" w:color="auto"/>
              </w:divBdr>
            </w:div>
          </w:divsChild>
        </w:div>
        <w:div w:id="768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is.veips@latgale.lv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90AE-0CF9-45B0-A461-48EFBE45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712</Words>
  <Characters>4061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Ekaterina_MOS</dc:creator>
  <cp:lastModifiedBy>VSkor</cp:lastModifiedBy>
  <cp:revision>7</cp:revision>
  <cp:lastPrinted>2012-07-05T12:41:00Z</cp:lastPrinted>
  <dcterms:created xsi:type="dcterms:W3CDTF">2012-07-05T13:19:00Z</dcterms:created>
  <dcterms:modified xsi:type="dcterms:W3CDTF">2012-07-20T06:02:00Z</dcterms:modified>
</cp:coreProperties>
</file>